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6F" w:rsidRPr="0026006F" w:rsidRDefault="0026006F" w:rsidP="0026006F">
      <w:pPr>
        <w:autoSpaceDE w:val="0"/>
        <w:autoSpaceDN w:val="0"/>
        <w:adjustRightInd w:val="0"/>
        <w:rPr>
          <w:rFonts w:ascii="Calibri" w:hAnsi="Calibri" w:cs="Calibri"/>
          <w:color w:val="000000"/>
          <w:sz w:val="24"/>
          <w:szCs w:val="24"/>
        </w:rPr>
      </w:pPr>
      <w:bookmarkStart w:id="0" w:name="_GoBack"/>
      <w:bookmarkEnd w:id="0"/>
    </w:p>
    <w:p w:rsidR="0026006F" w:rsidRPr="0026006F" w:rsidRDefault="0026006F" w:rsidP="0026006F">
      <w:pPr>
        <w:autoSpaceDE w:val="0"/>
        <w:autoSpaceDN w:val="0"/>
        <w:adjustRightInd w:val="0"/>
        <w:rPr>
          <w:rFonts w:ascii="Calibri" w:hAnsi="Calibri" w:cs="Calibri"/>
          <w:color w:val="000000"/>
          <w:sz w:val="18"/>
          <w:szCs w:val="18"/>
        </w:rPr>
      </w:pPr>
      <w:r w:rsidRPr="0026006F">
        <w:rPr>
          <w:rFonts w:ascii="Calibri" w:hAnsi="Calibri" w:cs="Calibri"/>
          <w:color w:val="000000"/>
          <w:sz w:val="24"/>
          <w:szCs w:val="24"/>
        </w:rPr>
        <w:t xml:space="preserve"> </w:t>
      </w:r>
      <w:r w:rsidRPr="0026006F">
        <w:rPr>
          <w:rFonts w:ascii="Calibri" w:hAnsi="Calibri" w:cs="Calibri"/>
          <w:color w:val="000000"/>
          <w:sz w:val="18"/>
          <w:szCs w:val="18"/>
        </w:rPr>
        <w:t xml:space="preserve">©Q3 Consult Programma Training IFMS Auditoren </w:t>
      </w:r>
    </w:p>
    <w:p w:rsidR="0026006F" w:rsidRPr="0026006F" w:rsidRDefault="0026006F" w:rsidP="0026006F">
      <w:pPr>
        <w:autoSpaceDE w:val="0"/>
        <w:autoSpaceDN w:val="0"/>
        <w:adjustRightInd w:val="0"/>
        <w:rPr>
          <w:rFonts w:ascii="Calibri" w:hAnsi="Calibri"/>
          <w:sz w:val="24"/>
          <w:szCs w:val="24"/>
        </w:rPr>
      </w:pPr>
    </w:p>
    <w:p w:rsidR="0026006F" w:rsidRPr="0026006F" w:rsidRDefault="0026006F" w:rsidP="0026006F">
      <w:pPr>
        <w:autoSpaceDE w:val="0"/>
        <w:autoSpaceDN w:val="0"/>
        <w:adjustRightInd w:val="0"/>
        <w:rPr>
          <w:rFonts w:ascii="Calibri" w:hAnsi="Calibri"/>
          <w:sz w:val="36"/>
          <w:szCs w:val="36"/>
        </w:rPr>
      </w:pPr>
      <w:r w:rsidRPr="0026006F">
        <w:rPr>
          <w:rFonts w:ascii="Calibri" w:hAnsi="Calibri"/>
          <w:sz w:val="36"/>
          <w:szCs w:val="36"/>
        </w:rPr>
        <w:t xml:space="preserve">Training IFMS auditoren </w:t>
      </w:r>
    </w:p>
    <w:p w:rsidR="0026006F" w:rsidRDefault="0026006F" w:rsidP="0026006F">
      <w:pPr>
        <w:autoSpaceDE w:val="0"/>
        <w:autoSpaceDN w:val="0"/>
        <w:adjustRightInd w:val="0"/>
        <w:rPr>
          <w:rFonts w:ascii="Calibri" w:hAnsi="Calibri"/>
          <w:sz w:val="28"/>
          <w:szCs w:val="28"/>
        </w:rPr>
      </w:pPr>
    </w:p>
    <w:p w:rsidR="0026006F" w:rsidRPr="0026006F" w:rsidRDefault="0026006F" w:rsidP="0026006F">
      <w:pPr>
        <w:autoSpaceDE w:val="0"/>
        <w:autoSpaceDN w:val="0"/>
        <w:adjustRightInd w:val="0"/>
        <w:rPr>
          <w:rFonts w:ascii="Calibri" w:hAnsi="Calibri"/>
          <w:sz w:val="28"/>
          <w:szCs w:val="28"/>
        </w:rPr>
      </w:pPr>
      <w:r w:rsidRPr="0026006F">
        <w:rPr>
          <w:rFonts w:ascii="Calibri" w:hAnsi="Calibri"/>
          <w:sz w:val="28"/>
          <w:szCs w:val="28"/>
        </w:rPr>
        <w:t xml:space="preserve">Inleiding </w:t>
      </w:r>
    </w:p>
    <w:p w:rsidR="0026006F" w:rsidRDefault="0026006F" w:rsidP="0026006F">
      <w:pPr>
        <w:autoSpaceDE w:val="0"/>
        <w:autoSpaceDN w:val="0"/>
        <w:adjustRightInd w:val="0"/>
        <w:rPr>
          <w:rFonts w:ascii="Calibri" w:hAnsi="Calibri"/>
          <w:sz w:val="23"/>
          <w:szCs w:val="23"/>
        </w:rPr>
      </w:pPr>
      <w:r w:rsidRPr="0026006F">
        <w:rPr>
          <w:rFonts w:ascii="Calibri" w:hAnsi="Calibri"/>
          <w:sz w:val="22"/>
          <w:szCs w:val="22"/>
        </w:rPr>
        <w:t xml:space="preserve">Inzicht krijgen in het Individueel Functioneren Medisch Specialisten (IFMS) heeft een vaste plek gekregen binnen de huidige kwaliteitskaders. </w:t>
      </w:r>
      <w:r w:rsidRPr="0026006F">
        <w:rPr>
          <w:rFonts w:ascii="Calibri" w:hAnsi="Calibri"/>
          <w:sz w:val="23"/>
          <w:szCs w:val="23"/>
        </w:rPr>
        <w:t xml:space="preserve">Sinds 2009 is de indicator IFMS opgenomen in de </w:t>
      </w:r>
      <w:proofErr w:type="spellStart"/>
      <w:r w:rsidRPr="0026006F">
        <w:rPr>
          <w:rFonts w:ascii="Calibri" w:hAnsi="Calibri"/>
          <w:sz w:val="23"/>
          <w:szCs w:val="23"/>
        </w:rPr>
        <w:t>basisset</w:t>
      </w:r>
      <w:proofErr w:type="spellEnd"/>
      <w:r w:rsidRPr="0026006F">
        <w:rPr>
          <w:rFonts w:ascii="Calibri" w:hAnsi="Calibri"/>
          <w:sz w:val="23"/>
          <w:szCs w:val="23"/>
        </w:rPr>
        <w:t xml:space="preserve"> prestatie-indicatoren van de Inspectie voor de Gezondheidszorg. </w:t>
      </w:r>
    </w:p>
    <w:p w:rsidR="0026006F" w:rsidRPr="0026006F" w:rsidRDefault="0026006F" w:rsidP="0026006F">
      <w:pPr>
        <w:autoSpaceDE w:val="0"/>
        <w:autoSpaceDN w:val="0"/>
        <w:adjustRightInd w:val="0"/>
        <w:rPr>
          <w:rFonts w:ascii="Calibri" w:hAnsi="Calibri"/>
          <w:sz w:val="23"/>
          <w:szCs w:val="23"/>
        </w:rPr>
      </w:pPr>
    </w:p>
    <w:p w:rsidR="0026006F" w:rsidRDefault="0026006F" w:rsidP="0026006F">
      <w:pPr>
        <w:autoSpaceDE w:val="0"/>
        <w:autoSpaceDN w:val="0"/>
        <w:adjustRightInd w:val="0"/>
        <w:rPr>
          <w:rFonts w:ascii="Calibri" w:hAnsi="Calibri"/>
          <w:sz w:val="22"/>
          <w:szCs w:val="22"/>
        </w:rPr>
      </w:pPr>
      <w:r w:rsidRPr="0026006F">
        <w:rPr>
          <w:rFonts w:ascii="Calibri" w:hAnsi="Calibri"/>
          <w:sz w:val="22"/>
          <w:szCs w:val="22"/>
        </w:rPr>
        <w:t xml:space="preserve">Het gebruikte IFMS instrument is onderdeel van Professional Performance Online van onze samenwerkingspartner het Academisch Medisch Centrum Amsterdam; het PPO platform bestaat uit instrumenten die allen continu wetenschappelijk (door)ontwikkeld worden. </w:t>
      </w:r>
    </w:p>
    <w:p w:rsidR="0026006F" w:rsidRPr="0026006F" w:rsidRDefault="0026006F" w:rsidP="0026006F">
      <w:pPr>
        <w:autoSpaceDE w:val="0"/>
        <w:autoSpaceDN w:val="0"/>
        <w:adjustRightInd w:val="0"/>
        <w:rPr>
          <w:rFonts w:ascii="Calibri" w:hAnsi="Calibri"/>
          <w:sz w:val="22"/>
          <w:szCs w:val="22"/>
        </w:rPr>
      </w:pPr>
    </w:p>
    <w:p w:rsidR="0026006F" w:rsidRPr="0026006F" w:rsidRDefault="0026006F" w:rsidP="0026006F">
      <w:pPr>
        <w:autoSpaceDE w:val="0"/>
        <w:autoSpaceDN w:val="0"/>
        <w:adjustRightInd w:val="0"/>
        <w:rPr>
          <w:rFonts w:ascii="Calibri" w:hAnsi="Calibri"/>
          <w:sz w:val="22"/>
          <w:szCs w:val="22"/>
        </w:rPr>
      </w:pPr>
      <w:r w:rsidRPr="0026006F">
        <w:rPr>
          <w:rFonts w:ascii="Calibri" w:hAnsi="Calibri"/>
          <w:sz w:val="22"/>
          <w:szCs w:val="22"/>
        </w:rPr>
        <w:t xml:space="preserve">Q3 Consult houdt zich bezig met de professionele ontwikkeling van medisch specialisten. Dit betekent concreet dat wij onder andere betrokken zijn bij het adviseren en </w:t>
      </w:r>
      <w:proofErr w:type="spellStart"/>
      <w:r w:rsidRPr="0026006F">
        <w:rPr>
          <w:rFonts w:ascii="Calibri" w:hAnsi="Calibri"/>
          <w:sz w:val="22"/>
          <w:szCs w:val="22"/>
        </w:rPr>
        <w:t>stafbreed</w:t>
      </w:r>
      <w:proofErr w:type="spellEnd"/>
      <w:r w:rsidRPr="0026006F">
        <w:rPr>
          <w:rFonts w:ascii="Calibri" w:hAnsi="Calibri"/>
          <w:sz w:val="22"/>
          <w:szCs w:val="22"/>
        </w:rPr>
        <w:t xml:space="preserve"> implementeren van IFMS en GFMS, alsmede het uitvoeren van reflectiegesprekken binnen diverse ziekenhuizen. We weten, zowel uit de praktijk als de wetenschap, dat gerichte actie nodig is om te komen van meten naar verbeteren. Valide evalueren is de belangrijke eerste stap; de cruciale vervolgstap is reflecteren om te komen tot deze gerichte actie. De kennis en vaardigheden van interne auditoren zijn hierbij dus van groot belang. Q3 consult heeft een praktijkgerichte training ontwikkeld waarmee de auditor in staat is om met zijn collega-specialist een effectief reflectiegesprek te voeren. </w:t>
      </w:r>
    </w:p>
    <w:p w:rsidR="0026006F" w:rsidRDefault="0026006F" w:rsidP="0026006F">
      <w:pPr>
        <w:autoSpaceDE w:val="0"/>
        <w:autoSpaceDN w:val="0"/>
        <w:adjustRightInd w:val="0"/>
        <w:rPr>
          <w:rFonts w:ascii="Calibri" w:hAnsi="Calibri"/>
          <w:sz w:val="28"/>
          <w:szCs w:val="28"/>
        </w:rPr>
      </w:pPr>
    </w:p>
    <w:p w:rsidR="0026006F" w:rsidRPr="0026006F" w:rsidRDefault="0026006F" w:rsidP="0026006F">
      <w:pPr>
        <w:autoSpaceDE w:val="0"/>
        <w:autoSpaceDN w:val="0"/>
        <w:adjustRightInd w:val="0"/>
        <w:rPr>
          <w:rFonts w:ascii="Calibri" w:hAnsi="Calibri"/>
          <w:sz w:val="28"/>
          <w:szCs w:val="28"/>
        </w:rPr>
      </w:pPr>
      <w:r w:rsidRPr="0026006F">
        <w:rPr>
          <w:rFonts w:ascii="Calibri" w:hAnsi="Calibri"/>
          <w:sz w:val="28"/>
          <w:szCs w:val="28"/>
        </w:rPr>
        <w:t xml:space="preserve">Praktische informatie IFMS resultaten </w:t>
      </w:r>
    </w:p>
    <w:p w:rsidR="0026006F" w:rsidRDefault="0026006F" w:rsidP="0026006F">
      <w:pPr>
        <w:autoSpaceDE w:val="0"/>
        <w:autoSpaceDN w:val="0"/>
        <w:adjustRightInd w:val="0"/>
        <w:rPr>
          <w:rFonts w:ascii="Calibri" w:hAnsi="Calibri"/>
          <w:sz w:val="22"/>
          <w:szCs w:val="22"/>
        </w:rPr>
      </w:pPr>
      <w:r w:rsidRPr="0026006F">
        <w:rPr>
          <w:rFonts w:ascii="Calibri" w:hAnsi="Calibri"/>
          <w:sz w:val="22"/>
          <w:szCs w:val="22"/>
        </w:rPr>
        <w:t xml:space="preserve">Het feedback rapport is gebaseerd op een gevalideerd IFMS instrument en bevat de input van de </w:t>
      </w:r>
      <w:proofErr w:type="spellStart"/>
      <w:r w:rsidRPr="0026006F">
        <w:rPr>
          <w:rFonts w:ascii="Calibri" w:hAnsi="Calibri"/>
          <w:sz w:val="22"/>
          <w:szCs w:val="22"/>
        </w:rPr>
        <w:t>auditee</w:t>
      </w:r>
      <w:proofErr w:type="spellEnd"/>
      <w:r w:rsidRPr="0026006F">
        <w:rPr>
          <w:rFonts w:ascii="Calibri" w:hAnsi="Calibri"/>
          <w:sz w:val="22"/>
          <w:szCs w:val="22"/>
        </w:rPr>
        <w:t xml:space="preserve"> zelf, collega-specialisten, medewerkers, en -indien van toepassing- A(N)IOS. De resultaten worden zowel kwantitatief (staafdiagrammen gebaseerd op stellingen) als kwalitatief (open opmerkingen velden) weergegeven. </w:t>
      </w:r>
    </w:p>
    <w:p w:rsidR="0026006F" w:rsidRPr="0026006F" w:rsidRDefault="0026006F" w:rsidP="0026006F">
      <w:pPr>
        <w:autoSpaceDE w:val="0"/>
        <w:autoSpaceDN w:val="0"/>
        <w:adjustRightInd w:val="0"/>
        <w:rPr>
          <w:rFonts w:ascii="Calibri" w:hAnsi="Calibri"/>
          <w:sz w:val="22"/>
          <w:szCs w:val="22"/>
        </w:rPr>
      </w:pPr>
    </w:p>
    <w:p w:rsidR="0026006F" w:rsidRPr="0026006F" w:rsidRDefault="0026006F" w:rsidP="0026006F">
      <w:pPr>
        <w:autoSpaceDE w:val="0"/>
        <w:autoSpaceDN w:val="0"/>
        <w:adjustRightInd w:val="0"/>
        <w:rPr>
          <w:rFonts w:ascii="Calibri" w:hAnsi="Calibri"/>
          <w:sz w:val="22"/>
          <w:szCs w:val="22"/>
        </w:rPr>
      </w:pPr>
      <w:r w:rsidRPr="0026006F">
        <w:rPr>
          <w:rFonts w:ascii="Calibri" w:hAnsi="Calibri"/>
          <w:sz w:val="22"/>
          <w:szCs w:val="22"/>
        </w:rPr>
        <w:t xml:space="preserve">Dit rapport is de basis voor de auditor om het reflectiegesprek aan te gaan met de </w:t>
      </w:r>
      <w:proofErr w:type="spellStart"/>
      <w:r w:rsidRPr="0026006F">
        <w:rPr>
          <w:rFonts w:ascii="Calibri" w:hAnsi="Calibri"/>
          <w:sz w:val="22"/>
          <w:szCs w:val="22"/>
        </w:rPr>
        <w:t>auditee</w:t>
      </w:r>
      <w:proofErr w:type="spellEnd"/>
      <w:r w:rsidRPr="0026006F">
        <w:rPr>
          <w:rFonts w:ascii="Calibri" w:hAnsi="Calibri"/>
          <w:sz w:val="22"/>
          <w:szCs w:val="22"/>
        </w:rPr>
        <w:t xml:space="preserve">. Doel van het gesprek is de </w:t>
      </w:r>
      <w:proofErr w:type="spellStart"/>
      <w:r w:rsidRPr="0026006F">
        <w:rPr>
          <w:rFonts w:ascii="Calibri" w:hAnsi="Calibri"/>
          <w:sz w:val="22"/>
          <w:szCs w:val="22"/>
        </w:rPr>
        <w:t>auditee</w:t>
      </w:r>
      <w:proofErr w:type="spellEnd"/>
      <w:r w:rsidRPr="0026006F">
        <w:rPr>
          <w:rFonts w:ascii="Calibri" w:hAnsi="Calibri"/>
          <w:sz w:val="22"/>
          <w:szCs w:val="22"/>
        </w:rPr>
        <w:t xml:space="preserve"> uit te nodigen tot reflectie op de verkregen feedback. De auditor zal moeten leren omgaan met de te verwachten reacties op deze feedback (zowel positief als negatief), rode draden en patronen moeten kunnen herkennen en de feedback moeten kunnen vertalen naar realistische doelstellingen. </w:t>
      </w:r>
    </w:p>
    <w:p w:rsidR="0026006F" w:rsidRPr="0026006F" w:rsidRDefault="0026006F" w:rsidP="0026006F">
      <w:pPr>
        <w:autoSpaceDE w:val="0"/>
        <w:autoSpaceDN w:val="0"/>
        <w:adjustRightInd w:val="0"/>
        <w:rPr>
          <w:rFonts w:ascii="Calibri" w:hAnsi="Calibri"/>
          <w:sz w:val="18"/>
          <w:szCs w:val="18"/>
        </w:rPr>
      </w:pPr>
      <w:r w:rsidRPr="0026006F">
        <w:rPr>
          <w:rFonts w:ascii="Calibri" w:hAnsi="Calibri"/>
          <w:sz w:val="22"/>
          <w:szCs w:val="22"/>
        </w:rPr>
        <w:t xml:space="preserve">Aan het einde van het gesprek heeft de auditor de </w:t>
      </w:r>
      <w:proofErr w:type="spellStart"/>
      <w:r w:rsidRPr="0026006F">
        <w:rPr>
          <w:rFonts w:ascii="Calibri" w:hAnsi="Calibri"/>
          <w:sz w:val="22"/>
          <w:szCs w:val="22"/>
        </w:rPr>
        <w:t>auditee</w:t>
      </w:r>
      <w:proofErr w:type="spellEnd"/>
      <w:r w:rsidRPr="0026006F">
        <w:rPr>
          <w:rFonts w:ascii="Calibri" w:hAnsi="Calibri"/>
          <w:sz w:val="22"/>
          <w:szCs w:val="22"/>
        </w:rPr>
        <w:t xml:space="preserve"> zodanig gestimuleerd om te reflecteren, dat deze voldoende informatie heeft gekregen om zijn eigen Persoonlijk Ontwikkel Plan op te stellen. </w:t>
      </w:r>
      <w:r w:rsidRPr="0026006F">
        <w:rPr>
          <w:rFonts w:ascii="Calibri" w:hAnsi="Calibri"/>
          <w:sz w:val="18"/>
          <w:szCs w:val="18"/>
        </w:rPr>
        <w:t xml:space="preserve">©Q3 Consult Programma Training IFMS Auditoren </w:t>
      </w:r>
    </w:p>
    <w:p w:rsidR="0026006F" w:rsidRPr="0026006F" w:rsidRDefault="0026006F" w:rsidP="0026006F">
      <w:pPr>
        <w:autoSpaceDE w:val="0"/>
        <w:autoSpaceDN w:val="0"/>
        <w:adjustRightInd w:val="0"/>
        <w:rPr>
          <w:rFonts w:ascii="Calibri" w:hAnsi="Calibri"/>
          <w:sz w:val="24"/>
          <w:szCs w:val="24"/>
        </w:rPr>
      </w:pPr>
    </w:p>
    <w:p w:rsidR="0026006F" w:rsidRPr="0026006F" w:rsidRDefault="0026006F" w:rsidP="0026006F">
      <w:pPr>
        <w:autoSpaceDE w:val="0"/>
        <w:autoSpaceDN w:val="0"/>
        <w:adjustRightInd w:val="0"/>
        <w:rPr>
          <w:rFonts w:ascii="Calibri" w:hAnsi="Calibri"/>
          <w:sz w:val="24"/>
          <w:szCs w:val="24"/>
        </w:rPr>
        <w:sectPr w:rsidR="0026006F" w:rsidRPr="0026006F">
          <w:pgSz w:w="11906" w:h="17338"/>
          <w:pgMar w:top="1207" w:right="705" w:bottom="656" w:left="1201" w:header="708" w:footer="708" w:gutter="0"/>
          <w:cols w:space="708"/>
          <w:noEndnote/>
        </w:sectPr>
      </w:pPr>
    </w:p>
    <w:tbl>
      <w:tblPr>
        <w:tblW w:w="0" w:type="auto"/>
        <w:tblBorders>
          <w:top w:val="nil"/>
          <w:left w:val="nil"/>
          <w:bottom w:val="nil"/>
          <w:right w:val="nil"/>
        </w:tblBorders>
        <w:tblLayout w:type="fixed"/>
        <w:tblLook w:val="0000" w:firstRow="0" w:lastRow="0" w:firstColumn="0" w:lastColumn="0" w:noHBand="0" w:noVBand="0"/>
      </w:tblPr>
      <w:tblGrid>
        <w:gridCol w:w="2980"/>
        <w:gridCol w:w="56"/>
        <w:gridCol w:w="1518"/>
        <w:gridCol w:w="1406"/>
        <w:gridCol w:w="112"/>
        <w:gridCol w:w="2868"/>
        <w:gridCol w:w="168"/>
      </w:tblGrid>
      <w:tr w:rsidR="0026006F" w:rsidRPr="0026006F">
        <w:trPr>
          <w:trHeight w:val="140"/>
        </w:trPr>
        <w:tc>
          <w:tcPr>
            <w:tcW w:w="4554" w:type="dxa"/>
            <w:gridSpan w:val="3"/>
          </w:tcPr>
          <w:p w:rsidR="0026006F" w:rsidRPr="0026006F" w:rsidRDefault="0026006F" w:rsidP="0026006F">
            <w:pPr>
              <w:autoSpaceDE w:val="0"/>
              <w:autoSpaceDN w:val="0"/>
              <w:adjustRightInd w:val="0"/>
              <w:rPr>
                <w:rFonts w:ascii="Calibri" w:hAnsi="Calibri" w:cs="Calibri"/>
                <w:b/>
                <w:color w:val="000000"/>
                <w:sz w:val="28"/>
                <w:szCs w:val="28"/>
              </w:rPr>
            </w:pPr>
            <w:r w:rsidRPr="0026006F">
              <w:rPr>
                <w:rFonts w:ascii="Calibri" w:hAnsi="Calibri"/>
                <w:b/>
                <w:sz w:val="28"/>
                <w:szCs w:val="28"/>
              </w:rPr>
              <w:lastRenderedPageBreak/>
              <w:t xml:space="preserve">Programma </w:t>
            </w:r>
            <w:r w:rsidRPr="00FF410D">
              <w:rPr>
                <w:rFonts w:ascii="Calibri" w:hAnsi="Calibri"/>
                <w:b/>
                <w:sz w:val="28"/>
                <w:szCs w:val="28"/>
              </w:rPr>
              <w:t xml:space="preserve">                         </w:t>
            </w:r>
            <w:r w:rsidRPr="0026006F">
              <w:rPr>
                <w:rFonts w:ascii="Calibri" w:hAnsi="Calibri" w:cs="Calibri"/>
                <w:b/>
                <w:bCs/>
                <w:color w:val="000000"/>
                <w:sz w:val="28"/>
                <w:szCs w:val="28"/>
              </w:rPr>
              <w:t xml:space="preserve">onderwerp </w:t>
            </w:r>
          </w:p>
        </w:tc>
        <w:tc>
          <w:tcPr>
            <w:tcW w:w="4554" w:type="dxa"/>
            <w:gridSpan w:val="4"/>
          </w:tcPr>
          <w:p w:rsidR="0026006F" w:rsidRPr="0026006F" w:rsidRDefault="0026006F" w:rsidP="0026006F">
            <w:pPr>
              <w:autoSpaceDE w:val="0"/>
              <w:autoSpaceDN w:val="0"/>
              <w:adjustRightInd w:val="0"/>
              <w:rPr>
                <w:rFonts w:ascii="Calibri" w:hAnsi="Calibri" w:cs="Calibri"/>
                <w:b/>
                <w:color w:val="000000"/>
                <w:sz w:val="28"/>
                <w:szCs w:val="28"/>
              </w:rPr>
            </w:pPr>
            <w:r w:rsidRPr="00FF410D">
              <w:rPr>
                <w:rFonts w:ascii="Calibri" w:hAnsi="Calibri" w:cs="Calibri"/>
                <w:b/>
                <w:bCs/>
                <w:color w:val="000000"/>
                <w:sz w:val="28"/>
                <w:szCs w:val="28"/>
              </w:rPr>
              <w:t xml:space="preserve">                     </w:t>
            </w:r>
            <w:r w:rsidRPr="0026006F">
              <w:rPr>
                <w:rFonts w:ascii="Calibri" w:hAnsi="Calibri" w:cs="Calibri"/>
                <w:b/>
                <w:bCs/>
                <w:color w:val="000000"/>
                <w:sz w:val="28"/>
                <w:szCs w:val="28"/>
              </w:rPr>
              <w:t xml:space="preserve">Tijdsinvestering </w:t>
            </w:r>
          </w:p>
        </w:tc>
      </w:tr>
      <w:tr w:rsidR="0026006F" w:rsidRPr="0026006F">
        <w:trPr>
          <w:trHeight w:val="379"/>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trPr>
          <w:trHeight w:val="384"/>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Kader IFMS </w:t>
            </w:r>
          </w:p>
        </w:tc>
        <w:tc>
          <w:tcPr>
            <w:tcW w:w="3036" w:type="dxa"/>
            <w:gridSpan w:val="3"/>
          </w:tcPr>
          <w:p w:rsid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Korte theoretische achtergrond Kennis over regels, richtlijnen en procedures </w:t>
            </w:r>
            <w:proofErr w:type="spellStart"/>
            <w:r w:rsidRPr="0026006F">
              <w:rPr>
                <w:rFonts w:ascii="Calibri" w:hAnsi="Calibri" w:cs="Calibri"/>
                <w:color w:val="000000"/>
                <w:sz w:val="22"/>
                <w:szCs w:val="22"/>
              </w:rPr>
              <w:t>mbt</w:t>
            </w:r>
            <w:proofErr w:type="spellEnd"/>
            <w:r w:rsidRPr="0026006F">
              <w:rPr>
                <w:rFonts w:ascii="Calibri" w:hAnsi="Calibri" w:cs="Calibri"/>
                <w:color w:val="000000"/>
                <w:sz w:val="22"/>
                <w:szCs w:val="22"/>
              </w:rPr>
              <w:t xml:space="preserve"> IFMS </w:t>
            </w:r>
          </w:p>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1</w:t>
            </w:r>
            <w:r w:rsidRPr="0026006F">
              <w:rPr>
                <w:rFonts w:ascii="Calibri" w:hAnsi="Calibri" w:cs="Calibri"/>
                <w:color w:val="000000"/>
                <w:sz w:val="22"/>
                <w:szCs w:val="22"/>
              </w:rPr>
              <w:t xml:space="preserve">0 minuten </w:t>
            </w:r>
          </w:p>
        </w:tc>
      </w:tr>
      <w:tr w:rsidR="0026006F" w:rsidRPr="0026006F">
        <w:trPr>
          <w:trHeight w:val="244"/>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Rapportage </w:t>
            </w: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Vertrouwd raken met inhoud rapportage </w:t>
            </w:r>
          </w:p>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Resultaten kunnen duiden </w:t>
            </w: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2</w:t>
            </w:r>
            <w:r w:rsidRPr="0026006F">
              <w:rPr>
                <w:rFonts w:ascii="Calibri" w:hAnsi="Calibri" w:cs="Calibri"/>
                <w:color w:val="000000"/>
                <w:sz w:val="22"/>
                <w:szCs w:val="22"/>
              </w:rPr>
              <w:t xml:space="preserve">0 minuten </w:t>
            </w:r>
          </w:p>
        </w:tc>
      </w:tr>
      <w:tr w:rsidR="0026006F" w:rsidRPr="0026006F">
        <w:trPr>
          <w:trHeight w:val="250"/>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trPr>
          <w:trHeight w:val="932"/>
        </w:trPr>
        <w:tc>
          <w:tcPr>
            <w:tcW w:w="303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036"/>
              <w:gridCol w:w="3036"/>
              <w:gridCol w:w="3036"/>
            </w:tblGrid>
            <w:tr w:rsidR="0026006F" w:rsidRPr="0026006F" w:rsidTr="00F15582">
              <w:trPr>
                <w:trHeight w:val="932"/>
              </w:trPr>
              <w:tc>
                <w:tcPr>
                  <w:tcW w:w="3036" w:type="dxa"/>
                </w:tcPr>
                <w:p w:rsidR="0026006F" w:rsidRPr="0026006F" w:rsidRDefault="0026006F" w:rsidP="00F15582">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Reflectiegesprek </w:t>
                  </w:r>
                </w:p>
              </w:tc>
              <w:tc>
                <w:tcPr>
                  <w:tcW w:w="3036" w:type="dxa"/>
                </w:tcPr>
                <w:p w:rsidR="0026006F" w:rsidRPr="0026006F" w:rsidRDefault="0026006F" w:rsidP="00F15582">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Creëren juiste setting </w:t>
                  </w:r>
                </w:p>
                <w:p w:rsidR="0026006F" w:rsidRPr="0026006F" w:rsidRDefault="0026006F" w:rsidP="00F15582">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Gespreksvaardigheden </w:t>
                  </w:r>
                </w:p>
                <w:p w:rsidR="0026006F" w:rsidRPr="0026006F" w:rsidRDefault="0026006F" w:rsidP="00F15582">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Diverse interventietechnieken </w:t>
                  </w:r>
                </w:p>
                <w:p w:rsidR="0026006F" w:rsidRDefault="0026006F" w:rsidP="00F15582">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Actieplan </w:t>
                  </w:r>
                </w:p>
                <w:p w:rsidR="0026006F" w:rsidRPr="0026006F" w:rsidRDefault="0026006F" w:rsidP="00F15582">
                  <w:pPr>
                    <w:autoSpaceDE w:val="0"/>
                    <w:autoSpaceDN w:val="0"/>
                    <w:adjustRightInd w:val="0"/>
                    <w:rPr>
                      <w:rFonts w:ascii="Calibri" w:hAnsi="Calibri" w:cs="Calibri"/>
                      <w:color w:val="000000"/>
                      <w:sz w:val="22"/>
                      <w:szCs w:val="22"/>
                    </w:rPr>
                  </w:pPr>
                </w:p>
              </w:tc>
              <w:tc>
                <w:tcPr>
                  <w:tcW w:w="3036" w:type="dxa"/>
                </w:tcPr>
                <w:p w:rsidR="0026006F" w:rsidRPr="0026006F" w:rsidRDefault="0026006F" w:rsidP="00F15582">
                  <w:pPr>
                    <w:autoSpaceDE w:val="0"/>
                    <w:autoSpaceDN w:val="0"/>
                    <w:adjustRightInd w:val="0"/>
                    <w:rPr>
                      <w:rFonts w:ascii="Calibri" w:hAnsi="Calibri" w:cs="Calibri"/>
                      <w:color w:val="000000"/>
                      <w:sz w:val="22"/>
                      <w:szCs w:val="22"/>
                    </w:rPr>
                  </w:pPr>
                  <w:r>
                    <w:rPr>
                      <w:rFonts w:ascii="Calibri" w:hAnsi="Calibri" w:cs="Calibri"/>
                      <w:color w:val="000000"/>
                      <w:sz w:val="22"/>
                      <w:szCs w:val="22"/>
                    </w:rPr>
                    <w:t>2</w:t>
                  </w:r>
                  <w:r w:rsidRPr="0026006F">
                    <w:rPr>
                      <w:rFonts w:ascii="Calibri" w:hAnsi="Calibri" w:cs="Calibri"/>
                      <w:color w:val="000000"/>
                      <w:sz w:val="22"/>
                      <w:szCs w:val="22"/>
                    </w:rPr>
                    <w:t xml:space="preserve">0 minuten </w:t>
                  </w:r>
                </w:p>
              </w:tc>
            </w:tr>
          </w:tbl>
          <w:p w:rsid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Pauze</w:t>
            </w:r>
          </w:p>
          <w:p w:rsidR="0026006F" w:rsidRDefault="0026006F" w:rsidP="0026006F">
            <w:pPr>
              <w:autoSpaceDE w:val="0"/>
              <w:autoSpaceDN w:val="0"/>
              <w:adjustRightInd w:val="0"/>
              <w:rPr>
                <w:rFonts w:ascii="Calibri" w:hAnsi="Calibri" w:cs="Calibri"/>
                <w:color w:val="000000"/>
                <w:sz w:val="22"/>
                <w:szCs w:val="22"/>
              </w:rPr>
            </w:pPr>
          </w:p>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Creëren juiste setting </w:t>
            </w:r>
          </w:p>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Gespreksvaardigheden </w:t>
            </w:r>
          </w:p>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Diverse interventietechnieken </w:t>
            </w:r>
          </w:p>
          <w:p w:rsid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 Actieplan </w:t>
            </w:r>
          </w:p>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25</w:t>
            </w:r>
            <w:r w:rsidRPr="0026006F">
              <w:rPr>
                <w:rFonts w:ascii="Calibri" w:hAnsi="Calibri" w:cs="Calibri"/>
                <w:color w:val="000000"/>
                <w:sz w:val="22"/>
                <w:szCs w:val="22"/>
              </w:rPr>
              <w:t xml:space="preserve"> minuten </w:t>
            </w:r>
          </w:p>
          <w:p w:rsidR="0026006F" w:rsidRDefault="0026006F" w:rsidP="0026006F">
            <w:pPr>
              <w:autoSpaceDE w:val="0"/>
              <w:autoSpaceDN w:val="0"/>
              <w:adjustRightInd w:val="0"/>
              <w:rPr>
                <w:rFonts w:ascii="Calibri" w:hAnsi="Calibri" w:cs="Calibri"/>
                <w:color w:val="000000"/>
                <w:sz w:val="22"/>
                <w:szCs w:val="22"/>
              </w:rPr>
            </w:pPr>
          </w:p>
          <w:p w:rsidR="0026006F" w:rsidRDefault="0026006F" w:rsidP="0026006F">
            <w:pPr>
              <w:autoSpaceDE w:val="0"/>
              <w:autoSpaceDN w:val="0"/>
              <w:adjustRightInd w:val="0"/>
              <w:rPr>
                <w:rFonts w:ascii="Calibri" w:hAnsi="Calibri" w:cs="Calibri"/>
                <w:color w:val="000000"/>
                <w:sz w:val="22"/>
                <w:szCs w:val="22"/>
              </w:rPr>
            </w:pPr>
          </w:p>
          <w:p w:rsidR="0026006F" w:rsidRDefault="0026006F" w:rsidP="0026006F">
            <w:pPr>
              <w:autoSpaceDE w:val="0"/>
              <w:autoSpaceDN w:val="0"/>
              <w:adjustRightInd w:val="0"/>
              <w:rPr>
                <w:rFonts w:ascii="Calibri" w:hAnsi="Calibri" w:cs="Calibri"/>
                <w:color w:val="000000"/>
                <w:sz w:val="22"/>
                <w:szCs w:val="22"/>
              </w:rPr>
            </w:pPr>
          </w:p>
          <w:p w:rsidR="0026006F" w:rsidRDefault="0026006F" w:rsidP="0026006F">
            <w:pPr>
              <w:autoSpaceDE w:val="0"/>
              <w:autoSpaceDN w:val="0"/>
              <w:adjustRightInd w:val="0"/>
              <w:rPr>
                <w:rFonts w:ascii="Calibri" w:hAnsi="Calibri" w:cs="Calibri"/>
                <w:color w:val="000000"/>
                <w:sz w:val="22"/>
                <w:szCs w:val="22"/>
              </w:rPr>
            </w:pPr>
          </w:p>
          <w:p w:rsid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10 minuten</w:t>
            </w:r>
          </w:p>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gridAfter w:val="1"/>
          <w:wAfter w:w="168" w:type="dxa"/>
          <w:trHeight w:val="512"/>
        </w:trPr>
        <w:tc>
          <w:tcPr>
            <w:tcW w:w="2980" w:type="dxa"/>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Ervaringen </w:t>
            </w:r>
          </w:p>
        </w:tc>
        <w:tc>
          <w:tcPr>
            <w:tcW w:w="2980" w:type="dxa"/>
            <w:gridSpan w:val="3"/>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Individuele terugkoppeling naar aanleiding van eigen auditor ervaringen -&gt; wat ging goed? -&gt; wat was ingewikkeld? </w:t>
            </w:r>
          </w:p>
        </w:tc>
        <w:tc>
          <w:tcPr>
            <w:tcW w:w="2980"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25</w:t>
            </w:r>
            <w:r w:rsidRPr="0026006F">
              <w:rPr>
                <w:rFonts w:ascii="Calibri" w:hAnsi="Calibri" w:cs="Calibri"/>
                <w:color w:val="000000"/>
                <w:sz w:val="22"/>
                <w:szCs w:val="22"/>
              </w:rPr>
              <w:t xml:space="preserve"> minuten </w:t>
            </w:r>
          </w:p>
        </w:tc>
      </w:tr>
      <w:tr w:rsidR="0026006F" w:rsidRPr="0026006F" w:rsidTr="0026006F">
        <w:trPr>
          <w:gridAfter w:val="1"/>
          <w:wAfter w:w="168" w:type="dxa"/>
          <w:trHeight w:val="379"/>
        </w:trPr>
        <w:tc>
          <w:tcPr>
            <w:tcW w:w="2980" w:type="dxa"/>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Verdieping </w:t>
            </w:r>
          </w:p>
        </w:tc>
        <w:tc>
          <w:tcPr>
            <w:tcW w:w="2980" w:type="dxa"/>
            <w:gridSpan w:val="3"/>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Interventietechnieken -&gt; omgaan met weerstand / desinteresse -&gt; </w:t>
            </w:r>
            <w:proofErr w:type="spellStart"/>
            <w:r w:rsidRPr="0026006F">
              <w:rPr>
                <w:rFonts w:ascii="Calibri" w:hAnsi="Calibri" w:cs="Calibri"/>
                <w:color w:val="000000"/>
                <w:sz w:val="22"/>
                <w:szCs w:val="22"/>
              </w:rPr>
              <w:t>Appreciative</w:t>
            </w:r>
            <w:proofErr w:type="spellEnd"/>
            <w:r w:rsidRPr="0026006F">
              <w:rPr>
                <w:rFonts w:ascii="Calibri" w:hAnsi="Calibri" w:cs="Calibri"/>
                <w:color w:val="000000"/>
                <w:sz w:val="22"/>
                <w:szCs w:val="22"/>
              </w:rPr>
              <w:t xml:space="preserve"> </w:t>
            </w:r>
            <w:proofErr w:type="spellStart"/>
            <w:r w:rsidRPr="0026006F">
              <w:rPr>
                <w:rFonts w:ascii="Calibri" w:hAnsi="Calibri" w:cs="Calibri"/>
                <w:color w:val="000000"/>
                <w:sz w:val="22"/>
                <w:szCs w:val="22"/>
              </w:rPr>
              <w:t>Inquiry</w:t>
            </w:r>
            <w:proofErr w:type="spellEnd"/>
            <w:r w:rsidRPr="0026006F">
              <w:rPr>
                <w:rFonts w:ascii="Calibri" w:hAnsi="Calibri" w:cs="Calibri"/>
                <w:color w:val="000000"/>
                <w:sz w:val="22"/>
                <w:szCs w:val="22"/>
              </w:rPr>
              <w:t xml:space="preserve"> </w:t>
            </w:r>
          </w:p>
        </w:tc>
        <w:tc>
          <w:tcPr>
            <w:tcW w:w="2980"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2</w:t>
            </w:r>
            <w:r w:rsidRPr="0026006F">
              <w:rPr>
                <w:rFonts w:ascii="Calibri" w:hAnsi="Calibri" w:cs="Calibri"/>
                <w:color w:val="000000"/>
                <w:sz w:val="22"/>
                <w:szCs w:val="22"/>
              </w:rPr>
              <w:t xml:space="preserve">0 minuten </w:t>
            </w:r>
          </w:p>
        </w:tc>
      </w:tr>
      <w:tr w:rsidR="0026006F" w:rsidRPr="0026006F" w:rsidTr="0026006F">
        <w:trPr>
          <w:gridAfter w:val="1"/>
          <w:wAfter w:w="168" w:type="dxa"/>
          <w:trHeight w:val="249"/>
        </w:trPr>
        <w:tc>
          <w:tcPr>
            <w:tcW w:w="2980" w:type="dxa"/>
          </w:tcPr>
          <w:p w:rsidR="0026006F" w:rsidRPr="0026006F" w:rsidRDefault="0026006F" w:rsidP="0026006F">
            <w:pPr>
              <w:autoSpaceDE w:val="0"/>
              <w:autoSpaceDN w:val="0"/>
              <w:adjustRightInd w:val="0"/>
              <w:rPr>
                <w:rFonts w:ascii="Calibri" w:hAnsi="Calibri" w:cs="Calibri"/>
                <w:color w:val="000000"/>
                <w:sz w:val="22"/>
                <w:szCs w:val="22"/>
              </w:rPr>
            </w:pPr>
          </w:p>
        </w:tc>
        <w:tc>
          <w:tcPr>
            <w:tcW w:w="2980"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2980"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647"/>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Schriftelijke voorbereiding </w:t>
            </w: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Beschrijving van specifiek moment uit een eigen reflectiegesprek -&gt; waar liep je tegenaan? </w:t>
            </w:r>
          </w:p>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-&gt; welke vraag heb je hier over? </w:t>
            </w:r>
          </w:p>
          <w:p w:rsidR="0026006F" w:rsidRPr="0026006F" w:rsidRDefault="0026006F" w:rsidP="0026006F">
            <w:pPr>
              <w:autoSpaceDE w:val="0"/>
              <w:autoSpaceDN w:val="0"/>
              <w:adjustRightInd w:val="0"/>
              <w:rPr>
                <w:rFonts w:ascii="Calibri" w:hAnsi="Calibri" w:cs="Calibri"/>
                <w:color w:val="000000"/>
                <w:sz w:val="22"/>
                <w:szCs w:val="22"/>
              </w:rPr>
            </w:pPr>
            <w:r w:rsidRPr="0026006F">
              <w:rPr>
                <w:rFonts w:ascii="Calibri" w:hAnsi="Calibri" w:cs="Calibri"/>
                <w:color w:val="000000"/>
                <w:sz w:val="22"/>
                <w:szCs w:val="22"/>
              </w:rPr>
              <w:t xml:space="preserve">-&gt; waar wil je specifiek op reflecteren? </w:t>
            </w: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2</w:t>
            </w:r>
            <w:r w:rsidRPr="0026006F">
              <w:rPr>
                <w:rFonts w:ascii="Calibri" w:hAnsi="Calibri" w:cs="Calibri"/>
                <w:color w:val="000000"/>
                <w:sz w:val="22"/>
                <w:szCs w:val="22"/>
              </w:rPr>
              <w:t xml:space="preserve">5 minuten </w:t>
            </w:r>
          </w:p>
        </w:tc>
      </w:tr>
      <w:tr w:rsidR="0026006F" w:rsidRPr="0026006F" w:rsidTr="0026006F">
        <w:trPr>
          <w:trHeight w:val="244"/>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110"/>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F15582">
        <w:trPr>
          <w:trHeight w:val="647"/>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Afsluiting</w:t>
            </w:r>
            <w:r w:rsidRPr="0026006F">
              <w:rPr>
                <w:rFonts w:ascii="Calibri" w:hAnsi="Calibri" w:cs="Calibri"/>
                <w:color w:val="000000"/>
                <w:sz w:val="22"/>
                <w:szCs w:val="22"/>
              </w:rPr>
              <w:t xml:space="preserve"> </w:t>
            </w:r>
          </w:p>
        </w:tc>
        <w:tc>
          <w:tcPr>
            <w:tcW w:w="3036" w:type="dxa"/>
            <w:gridSpan w:val="3"/>
          </w:tcPr>
          <w:p w:rsidR="0026006F" w:rsidRPr="0026006F" w:rsidRDefault="0026006F" w:rsidP="00F15582">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26006F">
              <w:rPr>
                <w:rFonts w:ascii="Calibri" w:hAnsi="Calibri" w:cs="Calibri"/>
                <w:color w:val="000000"/>
                <w:sz w:val="22"/>
                <w:szCs w:val="22"/>
              </w:rPr>
              <w:t xml:space="preserve">5 minuten </w:t>
            </w:r>
          </w:p>
        </w:tc>
      </w:tr>
      <w:tr w:rsidR="0026006F" w:rsidRPr="0026006F" w:rsidTr="0026006F">
        <w:trPr>
          <w:trHeight w:val="250"/>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249"/>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110"/>
        </w:trPr>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3036" w:type="dxa"/>
            <w:gridSpan w:val="2"/>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110"/>
        </w:trPr>
        <w:tc>
          <w:tcPr>
            <w:tcW w:w="4554"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4554" w:type="dxa"/>
            <w:gridSpan w:val="4"/>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110"/>
        </w:trPr>
        <w:tc>
          <w:tcPr>
            <w:tcW w:w="4554"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4554" w:type="dxa"/>
            <w:gridSpan w:val="4"/>
          </w:tcPr>
          <w:p w:rsidR="0026006F" w:rsidRPr="0026006F" w:rsidRDefault="0026006F" w:rsidP="0026006F">
            <w:pPr>
              <w:autoSpaceDE w:val="0"/>
              <w:autoSpaceDN w:val="0"/>
              <w:adjustRightInd w:val="0"/>
              <w:rPr>
                <w:rFonts w:ascii="Calibri" w:hAnsi="Calibri" w:cs="Calibri"/>
                <w:color w:val="000000"/>
                <w:sz w:val="22"/>
                <w:szCs w:val="22"/>
              </w:rPr>
            </w:pPr>
          </w:p>
        </w:tc>
      </w:tr>
      <w:tr w:rsidR="0026006F" w:rsidRPr="0026006F" w:rsidTr="0026006F">
        <w:trPr>
          <w:trHeight w:val="377"/>
        </w:trPr>
        <w:tc>
          <w:tcPr>
            <w:tcW w:w="4554" w:type="dxa"/>
            <w:gridSpan w:val="3"/>
          </w:tcPr>
          <w:p w:rsidR="0026006F" w:rsidRPr="0026006F" w:rsidRDefault="0026006F" w:rsidP="0026006F">
            <w:pPr>
              <w:autoSpaceDE w:val="0"/>
              <w:autoSpaceDN w:val="0"/>
              <w:adjustRightInd w:val="0"/>
              <w:rPr>
                <w:rFonts w:ascii="Calibri" w:hAnsi="Calibri" w:cs="Calibri"/>
                <w:color w:val="000000"/>
                <w:sz w:val="22"/>
                <w:szCs w:val="22"/>
              </w:rPr>
            </w:pPr>
          </w:p>
        </w:tc>
        <w:tc>
          <w:tcPr>
            <w:tcW w:w="4554" w:type="dxa"/>
            <w:gridSpan w:val="4"/>
          </w:tcPr>
          <w:p w:rsidR="0026006F" w:rsidRPr="0026006F" w:rsidRDefault="0026006F" w:rsidP="0026006F">
            <w:pPr>
              <w:autoSpaceDE w:val="0"/>
              <w:autoSpaceDN w:val="0"/>
              <w:adjustRightInd w:val="0"/>
              <w:rPr>
                <w:rFonts w:ascii="Calibri" w:hAnsi="Calibri" w:cs="Calibri"/>
                <w:color w:val="000000"/>
                <w:sz w:val="22"/>
                <w:szCs w:val="22"/>
              </w:rPr>
            </w:pPr>
          </w:p>
        </w:tc>
      </w:tr>
    </w:tbl>
    <w:p w:rsidR="0026006F" w:rsidRDefault="0026006F"/>
    <w:p w:rsidR="0026006F" w:rsidRDefault="0026006F"/>
    <w:sectPr w:rsidR="00260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B86"/>
    <w:multiLevelType w:val="multilevel"/>
    <w:tmpl w:val="AB5A0DEA"/>
    <w:lvl w:ilvl="0">
      <w:start w:val="1"/>
      <w:numFmt w:val="decimal"/>
      <w:lvlText w:val="%1"/>
      <w:lvlJc w:val="left"/>
      <w:pPr>
        <w:tabs>
          <w:tab w:val="num" w:pos="574"/>
        </w:tabs>
        <w:ind w:left="574" w:hanging="432"/>
      </w:pPr>
    </w:lvl>
    <w:lvl w:ilvl="1">
      <w:start w:val="1"/>
      <w:numFmt w:val="decimal"/>
      <w:lvlText w:val="%1.%2"/>
      <w:lvlJc w:val="left"/>
      <w:pPr>
        <w:tabs>
          <w:tab w:val="num" w:pos="1285"/>
        </w:tabs>
        <w:ind w:left="1285"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6F"/>
    <w:rsid w:val="00227DD5"/>
    <w:rsid w:val="0026006F"/>
    <w:rsid w:val="002F1744"/>
    <w:rsid w:val="00392B52"/>
    <w:rsid w:val="006E03C8"/>
    <w:rsid w:val="00746F8C"/>
    <w:rsid w:val="007C6FF7"/>
    <w:rsid w:val="009231EA"/>
    <w:rsid w:val="00931704"/>
    <w:rsid w:val="009B73CD"/>
    <w:rsid w:val="00AD7095"/>
    <w:rsid w:val="00AE140F"/>
    <w:rsid w:val="00AF5418"/>
    <w:rsid w:val="00B604AA"/>
    <w:rsid w:val="00C374E6"/>
    <w:rsid w:val="00C5481D"/>
    <w:rsid w:val="00CD37C5"/>
    <w:rsid w:val="00DB610B"/>
    <w:rsid w:val="00E03761"/>
    <w:rsid w:val="00F452A0"/>
    <w:rsid w:val="00FF4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annotation reference" w:semiHidden="1" w:uiPriority="99"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744"/>
  </w:style>
  <w:style w:type="paragraph" w:styleId="Kop1">
    <w:name w:val="heading 1"/>
    <w:basedOn w:val="Standaard"/>
    <w:next w:val="Standaard"/>
    <w:link w:val="Kop1Char"/>
    <w:qFormat/>
    <w:rsid w:val="002F1744"/>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2F1744"/>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semiHidden/>
    <w:unhideWhenUsed/>
    <w:qFormat/>
    <w:rsid w:val="002F1744"/>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rsid w:val="002F1744"/>
    <w:pPr>
      <w:keepNext/>
      <w:spacing w:before="240" w:after="60"/>
      <w:outlineLvl w:val="3"/>
    </w:pPr>
    <w:rPr>
      <w:rFonts w:asciiTheme="minorHAnsi" w:eastAsiaTheme="minorEastAsia" w:hAnsiTheme="minorHAnsi"/>
      <w:b/>
      <w:bCs/>
      <w:sz w:val="28"/>
      <w:szCs w:val="28"/>
    </w:rPr>
  </w:style>
  <w:style w:type="paragraph" w:styleId="Kop5">
    <w:name w:val="heading 5"/>
    <w:basedOn w:val="Standaard"/>
    <w:next w:val="Standaard"/>
    <w:link w:val="Kop5Char"/>
    <w:semiHidden/>
    <w:unhideWhenUsed/>
    <w:qFormat/>
    <w:rsid w:val="002F1744"/>
    <w:pPr>
      <w:spacing w:before="240" w:after="60"/>
      <w:outlineLvl w:val="4"/>
    </w:pPr>
    <w:rPr>
      <w:rFonts w:asciiTheme="minorHAnsi" w:eastAsiaTheme="minorEastAsia" w:hAnsiTheme="minorHAnsi"/>
      <w:b/>
      <w:bCs/>
      <w:i/>
      <w:iCs/>
      <w:sz w:val="26"/>
      <w:szCs w:val="26"/>
    </w:rPr>
  </w:style>
  <w:style w:type="paragraph" w:styleId="Kop6">
    <w:name w:val="heading 6"/>
    <w:basedOn w:val="Standaard"/>
    <w:next w:val="Standaard"/>
    <w:link w:val="Kop6Char"/>
    <w:semiHidden/>
    <w:unhideWhenUsed/>
    <w:qFormat/>
    <w:rsid w:val="002F1744"/>
    <w:pPr>
      <w:spacing w:before="240" w:after="60"/>
      <w:outlineLvl w:val="5"/>
    </w:pPr>
    <w:rPr>
      <w:rFonts w:asciiTheme="minorHAnsi" w:eastAsiaTheme="minorEastAsia" w:hAnsiTheme="minorHAnsi"/>
      <w:b/>
      <w:bCs/>
      <w:sz w:val="22"/>
      <w:szCs w:val="22"/>
    </w:rPr>
  </w:style>
  <w:style w:type="paragraph" w:styleId="Kop7">
    <w:name w:val="heading 7"/>
    <w:basedOn w:val="Standaard"/>
    <w:next w:val="Standaard"/>
    <w:link w:val="Kop7Char"/>
    <w:semiHidden/>
    <w:unhideWhenUsed/>
    <w:qFormat/>
    <w:rsid w:val="002F1744"/>
    <w:pPr>
      <w:spacing w:before="240" w:after="60"/>
      <w:outlineLvl w:val="6"/>
    </w:pPr>
    <w:rPr>
      <w:rFonts w:asciiTheme="minorHAnsi" w:eastAsiaTheme="minorEastAsia" w:hAnsiTheme="minorHAnsi"/>
      <w:sz w:val="24"/>
    </w:rPr>
  </w:style>
  <w:style w:type="paragraph" w:styleId="Kop8">
    <w:name w:val="heading 8"/>
    <w:basedOn w:val="Standaard"/>
    <w:next w:val="Standaard"/>
    <w:link w:val="Kop8Char"/>
    <w:semiHidden/>
    <w:unhideWhenUsed/>
    <w:qFormat/>
    <w:rsid w:val="002F1744"/>
    <w:pPr>
      <w:spacing w:before="240" w:after="60"/>
      <w:outlineLvl w:val="7"/>
    </w:pPr>
    <w:rPr>
      <w:rFonts w:asciiTheme="minorHAnsi" w:eastAsiaTheme="minorEastAsia" w:hAnsiTheme="minorHAnsi"/>
      <w:i/>
      <w:iCs/>
      <w:sz w:val="24"/>
    </w:rPr>
  </w:style>
  <w:style w:type="paragraph" w:styleId="Kop9">
    <w:name w:val="heading 9"/>
    <w:basedOn w:val="Standaard"/>
    <w:next w:val="Standaard"/>
    <w:link w:val="Kop9Char"/>
    <w:semiHidden/>
    <w:unhideWhenUsed/>
    <w:qFormat/>
    <w:rsid w:val="002F1744"/>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F1744"/>
    <w:rPr>
      <w:rFonts w:asciiTheme="majorHAnsi" w:eastAsiaTheme="majorEastAsia" w:hAnsiTheme="majorHAnsi" w:cstheme="majorBidi"/>
      <w:b/>
      <w:bCs/>
      <w:kern w:val="32"/>
      <w:sz w:val="32"/>
      <w:szCs w:val="32"/>
      <w:lang w:eastAsia="nl-NL"/>
    </w:rPr>
  </w:style>
  <w:style w:type="paragraph" w:styleId="Lijstalinea">
    <w:name w:val="List Paragraph"/>
    <w:basedOn w:val="Standaard"/>
    <w:uiPriority w:val="34"/>
    <w:qFormat/>
    <w:rsid w:val="002F1744"/>
    <w:pPr>
      <w:ind w:left="708"/>
    </w:pPr>
  </w:style>
  <w:style w:type="character" w:customStyle="1" w:styleId="Kop2Char">
    <w:name w:val="Kop 2 Char"/>
    <w:link w:val="Kop2"/>
    <w:semiHidden/>
    <w:rsid w:val="002F1744"/>
    <w:rPr>
      <w:rFonts w:asciiTheme="majorHAnsi" w:eastAsiaTheme="majorEastAsia" w:hAnsiTheme="majorHAnsi" w:cstheme="majorBidi"/>
      <w:b/>
      <w:bCs/>
      <w:i/>
      <w:iCs/>
      <w:sz w:val="28"/>
      <w:szCs w:val="28"/>
      <w:lang w:eastAsia="nl-NL"/>
    </w:rPr>
  </w:style>
  <w:style w:type="character" w:customStyle="1" w:styleId="Kop4Char">
    <w:name w:val="Kop 4 Char"/>
    <w:link w:val="Kop4"/>
    <w:semiHidden/>
    <w:rsid w:val="002F1744"/>
    <w:rPr>
      <w:rFonts w:asciiTheme="minorHAnsi" w:eastAsiaTheme="minorEastAsia" w:hAnsiTheme="minorHAnsi"/>
      <w:b/>
      <w:bCs/>
      <w:sz w:val="28"/>
      <w:szCs w:val="28"/>
      <w:lang w:eastAsia="nl-NL"/>
    </w:rPr>
  </w:style>
  <w:style w:type="character" w:customStyle="1" w:styleId="Kop5Char">
    <w:name w:val="Kop 5 Char"/>
    <w:link w:val="Kop5"/>
    <w:semiHidden/>
    <w:rsid w:val="002F1744"/>
    <w:rPr>
      <w:rFonts w:asciiTheme="minorHAnsi" w:eastAsiaTheme="minorEastAsia" w:hAnsiTheme="minorHAnsi"/>
      <w:b/>
      <w:bCs/>
      <w:i/>
      <w:iCs/>
      <w:sz w:val="26"/>
      <w:szCs w:val="26"/>
      <w:lang w:eastAsia="nl-NL"/>
    </w:rPr>
  </w:style>
  <w:style w:type="character" w:customStyle="1" w:styleId="Kop6Char">
    <w:name w:val="Kop 6 Char"/>
    <w:link w:val="Kop6"/>
    <w:semiHidden/>
    <w:rsid w:val="002F1744"/>
    <w:rPr>
      <w:rFonts w:asciiTheme="minorHAnsi" w:eastAsiaTheme="minorEastAsia" w:hAnsiTheme="minorHAnsi"/>
      <w:b/>
      <w:bCs/>
      <w:lang w:eastAsia="nl-NL"/>
    </w:rPr>
  </w:style>
  <w:style w:type="character" w:customStyle="1" w:styleId="Kop7Char">
    <w:name w:val="Kop 7 Char"/>
    <w:link w:val="Kop7"/>
    <w:semiHidden/>
    <w:rsid w:val="002F1744"/>
    <w:rPr>
      <w:rFonts w:asciiTheme="minorHAnsi" w:eastAsiaTheme="minorEastAsia" w:hAnsiTheme="minorHAnsi"/>
      <w:sz w:val="24"/>
      <w:szCs w:val="24"/>
      <w:lang w:eastAsia="nl-NL"/>
    </w:rPr>
  </w:style>
  <w:style w:type="character" w:customStyle="1" w:styleId="Kop8Char">
    <w:name w:val="Kop 8 Char"/>
    <w:link w:val="Kop8"/>
    <w:semiHidden/>
    <w:rsid w:val="002F1744"/>
    <w:rPr>
      <w:rFonts w:asciiTheme="minorHAnsi" w:eastAsiaTheme="minorEastAsia" w:hAnsiTheme="minorHAnsi"/>
      <w:i/>
      <w:iCs/>
      <w:sz w:val="24"/>
      <w:szCs w:val="24"/>
      <w:lang w:eastAsia="nl-NL"/>
    </w:rPr>
  </w:style>
  <w:style w:type="character" w:customStyle="1" w:styleId="Kop9Char">
    <w:name w:val="Kop 9 Char"/>
    <w:link w:val="Kop9"/>
    <w:semiHidden/>
    <w:rsid w:val="002F1744"/>
    <w:rPr>
      <w:rFonts w:asciiTheme="majorHAnsi" w:eastAsiaTheme="majorEastAsia" w:hAnsiTheme="majorHAnsi" w:cstheme="majorBidi"/>
      <w:lang w:eastAsia="nl-NL"/>
    </w:rPr>
  </w:style>
  <w:style w:type="paragraph" w:styleId="Inhopg1">
    <w:name w:val="toc 1"/>
    <w:basedOn w:val="Standaard"/>
    <w:next w:val="Standaard"/>
    <w:autoRedefine/>
    <w:rsid w:val="002F1744"/>
  </w:style>
  <w:style w:type="paragraph" w:styleId="Voetnoottekst">
    <w:name w:val="footnote text"/>
    <w:aliases w:val="Tabel/grafiek kop"/>
    <w:basedOn w:val="Standaard"/>
    <w:link w:val="VoetnoottekstChar"/>
    <w:rsid w:val="002F1744"/>
  </w:style>
  <w:style w:type="character" w:customStyle="1" w:styleId="VoetnoottekstChar">
    <w:name w:val="Voetnoottekst Char"/>
    <w:aliases w:val="Tabel/grafiek kop Char"/>
    <w:basedOn w:val="Standaardalinea-lettertype"/>
    <w:link w:val="Voetnoottekst"/>
    <w:rsid w:val="002F1744"/>
    <w:rPr>
      <w:rFonts w:ascii="Arial" w:hAnsi="Arial"/>
      <w:sz w:val="20"/>
      <w:szCs w:val="20"/>
      <w:lang w:eastAsia="nl-NL"/>
    </w:rPr>
  </w:style>
  <w:style w:type="paragraph" w:styleId="Koptekst">
    <w:name w:val="header"/>
    <w:basedOn w:val="Standaard"/>
    <w:link w:val="KoptekstChar"/>
    <w:rsid w:val="002F1744"/>
    <w:pPr>
      <w:tabs>
        <w:tab w:val="center" w:pos="4536"/>
        <w:tab w:val="right" w:pos="9072"/>
      </w:tabs>
    </w:pPr>
  </w:style>
  <w:style w:type="character" w:customStyle="1" w:styleId="KoptekstChar">
    <w:name w:val="Koptekst Char"/>
    <w:basedOn w:val="Standaardalinea-lettertype"/>
    <w:link w:val="Koptekst"/>
    <w:rsid w:val="002F1744"/>
    <w:rPr>
      <w:rFonts w:ascii="Arial" w:hAnsi="Arial"/>
      <w:sz w:val="20"/>
      <w:szCs w:val="24"/>
      <w:lang w:eastAsia="nl-NL"/>
    </w:rPr>
  </w:style>
  <w:style w:type="paragraph" w:styleId="Voettekst">
    <w:name w:val="footer"/>
    <w:basedOn w:val="Standaard"/>
    <w:link w:val="VoettekstChar"/>
    <w:rsid w:val="002F1744"/>
    <w:pPr>
      <w:tabs>
        <w:tab w:val="center" w:pos="4536"/>
        <w:tab w:val="right" w:pos="9072"/>
      </w:tabs>
    </w:pPr>
  </w:style>
  <w:style w:type="character" w:customStyle="1" w:styleId="VoettekstChar">
    <w:name w:val="Voettekst Char"/>
    <w:basedOn w:val="Standaardalinea-lettertype"/>
    <w:link w:val="Voettekst"/>
    <w:rsid w:val="002F1744"/>
    <w:rPr>
      <w:rFonts w:ascii="Arial" w:hAnsi="Arial"/>
      <w:sz w:val="20"/>
      <w:szCs w:val="24"/>
      <w:lang w:eastAsia="nl-NL"/>
    </w:rPr>
  </w:style>
  <w:style w:type="paragraph" w:styleId="Plattetekst">
    <w:name w:val="Body Text"/>
    <w:basedOn w:val="Standaard"/>
    <w:link w:val="PlattetekstChar"/>
    <w:rsid w:val="002F1744"/>
    <w:pPr>
      <w:spacing w:after="120"/>
    </w:pPr>
  </w:style>
  <w:style w:type="character" w:customStyle="1" w:styleId="PlattetekstChar">
    <w:name w:val="Platte tekst Char"/>
    <w:link w:val="Plattetekst"/>
    <w:rsid w:val="002F1744"/>
    <w:rPr>
      <w:rFonts w:ascii="Arial" w:hAnsi="Arial"/>
      <w:sz w:val="20"/>
      <w:szCs w:val="24"/>
      <w:lang w:eastAsia="nl-NL"/>
    </w:rPr>
  </w:style>
  <w:style w:type="paragraph" w:styleId="Plattetekstinspringen">
    <w:name w:val="Body Text Indent"/>
    <w:basedOn w:val="Standaard"/>
    <w:link w:val="PlattetekstinspringenChar"/>
    <w:rsid w:val="002F1744"/>
    <w:pPr>
      <w:spacing w:after="120"/>
      <w:ind w:left="283"/>
    </w:pPr>
  </w:style>
  <w:style w:type="character" w:customStyle="1" w:styleId="PlattetekstinspringenChar">
    <w:name w:val="Platte tekst inspringen Char"/>
    <w:link w:val="Plattetekstinspringen"/>
    <w:rsid w:val="002F1744"/>
    <w:rPr>
      <w:rFonts w:ascii="Arial" w:hAnsi="Arial"/>
      <w:sz w:val="20"/>
      <w:szCs w:val="24"/>
      <w:lang w:eastAsia="nl-NL"/>
    </w:rPr>
  </w:style>
  <w:style w:type="character" w:styleId="Hyperlink">
    <w:name w:val="Hyperlink"/>
    <w:rsid w:val="002F1744"/>
    <w:rPr>
      <w:color w:val="0000FF"/>
      <w:u w:val="single"/>
    </w:rPr>
  </w:style>
  <w:style w:type="paragraph" w:styleId="Normaalweb">
    <w:name w:val="Normal (Web)"/>
    <w:basedOn w:val="Standaard"/>
    <w:rsid w:val="002F1744"/>
    <w:rPr>
      <w:sz w:val="24"/>
    </w:rPr>
  </w:style>
  <w:style w:type="paragraph" w:styleId="Ballontekst">
    <w:name w:val="Balloon Text"/>
    <w:basedOn w:val="Standaard"/>
    <w:link w:val="BallontekstChar"/>
    <w:semiHidden/>
    <w:rsid w:val="002F1744"/>
    <w:rPr>
      <w:rFonts w:ascii="Tahoma" w:hAnsi="Tahoma" w:cs="Tahoma"/>
      <w:sz w:val="16"/>
      <w:szCs w:val="16"/>
    </w:rPr>
  </w:style>
  <w:style w:type="character" w:customStyle="1" w:styleId="BallontekstChar">
    <w:name w:val="Ballontekst Char"/>
    <w:basedOn w:val="Standaardalinea-lettertype"/>
    <w:link w:val="Ballontekst"/>
    <w:semiHidden/>
    <w:rsid w:val="002F1744"/>
    <w:rPr>
      <w:rFonts w:ascii="Tahoma" w:hAnsi="Tahoma" w:cs="Tahoma"/>
      <w:sz w:val="16"/>
      <w:szCs w:val="16"/>
      <w:lang w:eastAsia="nl-NL"/>
    </w:rPr>
  </w:style>
  <w:style w:type="table" w:styleId="Tabelraster">
    <w:name w:val="Table Grid"/>
    <w:basedOn w:val="Standaardtabel"/>
    <w:rsid w:val="00AF5418"/>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F5418"/>
    <w:rPr>
      <w:rFonts w:ascii="Calibri" w:hAnsi="Calibri" w:hint="default"/>
      <w:b w:val="0"/>
      <w:bCs w:val="0"/>
      <w:i w:val="0"/>
      <w:iCs w:val="0"/>
      <w:color w:val="000000"/>
      <w:sz w:val="40"/>
      <w:szCs w:val="40"/>
    </w:rPr>
  </w:style>
  <w:style w:type="character" w:customStyle="1" w:styleId="Kop3Char">
    <w:name w:val="Kop 3 Char"/>
    <w:link w:val="Kop3"/>
    <w:semiHidden/>
    <w:rsid w:val="002F1744"/>
    <w:rPr>
      <w:rFonts w:asciiTheme="majorHAnsi" w:eastAsiaTheme="majorEastAsia" w:hAnsiTheme="majorHAnsi" w:cstheme="majorBidi"/>
      <w:b/>
      <w:bCs/>
      <w:sz w:val="26"/>
      <w:szCs w:val="26"/>
      <w:lang w:eastAsia="nl-NL"/>
    </w:rPr>
  </w:style>
  <w:style w:type="character" w:styleId="Zwaar">
    <w:name w:val="Strong"/>
    <w:qFormat/>
    <w:rsid w:val="002F1744"/>
    <w:rPr>
      <w:b/>
      <w:bCs/>
    </w:rPr>
  </w:style>
  <w:style w:type="paragraph" w:styleId="Geenafstand">
    <w:name w:val="No Spacing"/>
    <w:uiPriority w:val="1"/>
    <w:qFormat/>
    <w:rsid w:val="002F1744"/>
    <w:rPr>
      <w:rFonts w:ascii="Arial" w:hAnsi="Arial"/>
      <w:szCs w:val="24"/>
      <w:lang w:eastAsia="nl-NL"/>
    </w:rPr>
  </w:style>
  <w:style w:type="paragraph" w:customStyle="1" w:styleId="inleidendeparagraaf">
    <w:name w:val="inleidende_paragraaf"/>
    <w:basedOn w:val="Standaard"/>
    <w:rsid w:val="00AF5418"/>
    <w:pPr>
      <w:spacing w:before="60" w:after="100" w:afterAutospacing="1"/>
    </w:pPr>
    <w:rPr>
      <w:rFonts w:eastAsia="Times New Roman"/>
      <w:sz w:val="24"/>
      <w:szCs w:val="24"/>
    </w:rPr>
  </w:style>
  <w:style w:type="character" w:customStyle="1" w:styleId="inleidendeparagraaf1">
    <w:name w:val="inleidende_paragraaf1"/>
    <w:rsid w:val="00AF5418"/>
  </w:style>
  <w:style w:type="character" w:styleId="Nadruk">
    <w:name w:val="Emphasis"/>
    <w:qFormat/>
    <w:rsid w:val="002F1744"/>
    <w:rPr>
      <w:i/>
      <w:iCs/>
    </w:rPr>
  </w:style>
  <w:style w:type="paragraph" w:customStyle="1" w:styleId="Default">
    <w:name w:val="Default"/>
    <w:rsid w:val="00AF5418"/>
    <w:pPr>
      <w:autoSpaceDE w:val="0"/>
      <w:autoSpaceDN w:val="0"/>
      <w:adjustRightInd w:val="0"/>
    </w:pPr>
    <w:rPr>
      <w:rFonts w:eastAsia="Times New Roman" w:cs="Calibri"/>
      <w:color w:val="000000"/>
      <w:sz w:val="24"/>
      <w:szCs w:val="24"/>
      <w:lang w:eastAsia="nl-NL"/>
    </w:rPr>
  </w:style>
  <w:style w:type="character" w:customStyle="1" w:styleId="st1">
    <w:name w:val="st1"/>
    <w:basedOn w:val="Standaardalinea-lettertype"/>
    <w:rsid w:val="00AF5418"/>
  </w:style>
  <w:style w:type="character" w:styleId="Paginanummer">
    <w:name w:val="page number"/>
    <w:basedOn w:val="Standaardalinea-lettertype"/>
    <w:rsid w:val="002F1744"/>
  </w:style>
  <w:style w:type="paragraph" w:styleId="Inhopg2">
    <w:name w:val="toc 2"/>
    <w:basedOn w:val="Standaard"/>
    <w:next w:val="Standaard"/>
    <w:autoRedefine/>
    <w:rsid w:val="002F1744"/>
    <w:pPr>
      <w:ind w:left="200"/>
    </w:pPr>
  </w:style>
  <w:style w:type="paragraph" w:styleId="Inhopg3">
    <w:name w:val="toc 3"/>
    <w:basedOn w:val="Standaard"/>
    <w:next w:val="Standaard"/>
    <w:autoRedefine/>
    <w:rsid w:val="002F1744"/>
    <w:pPr>
      <w:ind w:left="400"/>
    </w:pPr>
  </w:style>
  <w:style w:type="paragraph" w:styleId="Kopvaninhoudsopgave">
    <w:name w:val="TOC Heading"/>
    <w:basedOn w:val="Kop1"/>
    <w:next w:val="Standaard"/>
    <w:uiPriority w:val="39"/>
    <w:semiHidden/>
    <w:unhideWhenUsed/>
    <w:qFormat/>
    <w:rsid w:val="002F1744"/>
    <w:pPr>
      <w:outlineLvl w:val="9"/>
    </w:pPr>
  </w:style>
  <w:style w:type="character" w:customStyle="1" w:styleId="apple-converted-space">
    <w:name w:val="apple-converted-space"/>
    <w:basedOn w:val="Standaardalinea-lettertype"/>
    <w:rsid w:val="00AE140F"/>
  </w:style>
  <w:style w:type="paragraph" w:styleId="Tekstopmerking">
    <w:name w:val="annotation text"/>
    <w:basedOn w:val="Standaard"/>
    <w:link w:val="TekstopmerkingChar"/>
    <w:uiPriority w:val="99"/>
    <w:unhideWhenUsed/>
    <w:rsid w:val="002F1744"/>
    <w:pPr>
      <w:spacing w:after="200"/>
    </w:pPr>
    <w:rPr>
      <w:rFonts w:ascii="Calibri" w:eastAsia="Calibri" w:hAnsi="Calibri"/>
    </w:rPr>
  </w:style>
  <w:style w:type="character" w:customStyle="1" w:styleId="TekstopmerkingChar">
    <w:name w:val="Tekst opmerking Char"/>
    <w:link w:val="Tekstopmerking"/>
    <w:uiPriority w:val="99"/>
    <w:rsid w:val="002F1744"/>
    <w:rPr>
      <w:rFonts w:ascii="Calibri" w:eastAsia="Calibri" w:hAnsi="Calibri"/>
      <w:sz w:val="20"/>
      <w:szCs w:val="20"/>
    </w:rPr>
  </w:style>
  <w:style w:type="character" w:styleId="Voetnootmarkering">
    <w:name w:val="footnote reference"/>
    <w:basedOn w:val="Standaardalinea-lettertype"/>
    <w:rsid w:val="002F1744"/>
    <w:rPr>
      <w:vertAlign w:val="superscript"/>
    </w:rPr>
  </w:style>
  <w:style w:type="character" w:styleId="Verwijzingopmerking">
    <w:name w:val="annotation reference"/>
    <w:uiPriority w:val="99"/>
    <w:unhideWhenUsed/>
    <w:rsid w:val="002F1744"/>
    <w:rPr>
      <w:sz w:val="16"/>
      <w:szCs w:val="16"/>
    </w:rPr>
  </w:style>
  <w:style w:type="paragraph" w:styleId="Titel">
    <w:name w:val="Title"/>
    <w:basedOn w:val="Standaard"/>
    <w:next w:val="Standaard"/>
    <w:link w:val="TitelChar"/>
    <w:qFormat/>
    <w:rsid w:val="002F17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F1744"/>
    <w:rPr>
      <w:rFonts w:asciiTheme="majorHAnsi" w:eastAsiaTheme="majorEastAsia" w:hAnsiTheme="majorHAnsi" w:cstheme="majorBidi"/>
      <w:b/>
      <w:bCs/>
      <w:kern w:val="28"/>
      <w:sz w:val="32"/>
      <w:szCs w:val="32"/>
      <w:lang w:eastAsia="nl-NL"/>
    </w:rPr>
  </w:style>
  <w:style w:type="paragraph" w:styleId="Onderwerpvanopmerking">
    <w:name w:val="annotation subject"/>
    <w:basedOn w:val="Tekstopmerking"/>
    <w:next w:val="Tekstopmerking"/>
    <w:link w:val="OnderwerpvanopmerkingChar"/>
    <w:rsid w:val="002F1744"/>
    <w:pPr>
      <w:spacing w:after="0"/>
    </w:pPr>
    <w:rPr>
      <w:rFonts w:ascii="Arial" w:hAnsi="Arial"/>
      <w:b/>
      <w:bCs/>
      <w:lang w:eastAsia="nl-NL"/>
    </w:rPr>
  </w:style>
  <w:style w:type="character" w:customStyle="1" w:styleId="OnderwerpvanopmerkingChar">
    <w:name w:val="Onderwerp van opmerking Char"/>
    <w:basedOn w:val="TekstopmerkingChar"/>
    <w:link w:val="Onderwerpvanopmerking"/>
    <w:rsid w:val="002F1744"/>
    <w:rPr>
      <w:rFonts w:ascii="Arial" w:eastAsia="Calibri" w:hAnsi="Arial"/>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annotation reference" w:semiHidden="1" w:uiPriority="99"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744"/>
  </w:style>
  <w:style w:type="paragraph" w:styleId="Kop1">
    <w:name w:val="heading 1"/>
    <w:basedOn w:val="Standaard"/>
    <w:next w:val="Standaard"/>
    <w:link w:val="Kop1Char"/>
    <w:qFormat/>
    <w:rsid w:val="002F1744"/>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2F1744"/>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semiHidden/>
    <w:unhideWhenUsed/>
    <w:qFormat/>
    <w:rsid w:val="002F1744"/>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rsid w:val="002F1744"/>
    <w:pPr>
      <w:keepNext/>
      <w:spacing w:before="240" w:after="60"/>
      <w:outlineLvl w:val="3"/>
    </w:pPr>
    <w:rPr>
      <w:rFonts w:asciiTheme="minorHAnsi" w:eastAsiaTheme="minorEastAsia" w:hAnsiTheme="minorHAnsi"/>
      <w:b/>
      <w:bCs/>
      <w:sz w:val="28"/>
      <w:szCs w:val="28"/>
    </w:rPr>
  </w:style>
  <w:style w:type="paragraph" w:styleId="Kop5">
    <w:name w:val="heading 5"/>
    <w:basedOn w:val="Standaard"/>
    <w:next w:val="Standaard"/>
    <w:link w:val="Kop5Char"/>
    <w:semiHidden/>
    <w:unhideWhenUsed/>
    <w:qFormat/>
    <w:rsid w:val="002F1744"/>
    <w:pPr>
      <w:spacing w:before="240" w:after="60"/>
      <w:outlineLvl w:val="4"/>
    </w:pPr>
    <w:rPr>
      <w:rFonts w:asciiTheme="minorHAnsi" w:eastAsiaTheme="minorEastAsia" w:hAnsiTheme="minorHAnsi"/>
      <w:b/>
      <w:bCs/>
      <w:i/>
      <w:iCs/>
      <w:sz w:val="26"/>
      <w:szCs w:val="26"/>
    </w:rPr>
  </w:style>
  <w:style w:type="paragraph" w:styleId="Kop6">
    <w:name w:val="heading 6"/>
    <w:basedOn w:val="Standaard"/>
    <w:next w:val="Standaard"/>
    <w:link w:val="Kop6Char"/>
    <w:semiHidden/>
    <w:unhideWhenUsed/>
    <w:qFormat/>
    <w:rsid w:val="002F1744"/>
    <w:pPr>
      <w:spacing w:before="240" w:after="60"/>
      <w:outlineLvl w:val="5"/>
    </w:pPr>
    <w:rPr>
      <w:rFonts w:asciiTheme="minorHAnsi" w:eastAsiaTheme="minorEastAsia" w:hAnsiTheme="minorHAnsi"/>
      <w:b/>
      <w:bCs/>
      <w:sz w:val="22"/>
      <w:szCs w:val="22"/>
    </w:rPr>
  </w:style>
  <w:style w:type="paragraph" w:styleId="Kop7">
    <w:name w:val="heading 7"/>
    <w:basedOn w:val="Standaard"/>
    <w:next w:val="Standaard"/>
    <w:link w:val="Kop7Char"/>
    <w:semiHidden/>
    <w:unhideWhenUsed/>
    <w:qFormat/>
    <w:rsid w:val="002F1744"/>
    <w:pPr>
      <w:spacing w:before="240" w:after="60"/>
      <w:outlineLvl w:val="6"/>
    </w:pPr>
    <w:rPr>
      <w:rFonts w:asciiTheme="minorHAnsi" w:eastAsiaTheme="minorEastAsia" w:hAnsiTheme="minorHAnsi"/>
      <w:sz w:val="24"/>
    </w:rPr>
  </w:style>
  <w:style w:type="paragraph" w:styleId="Kop8">
    <w:name w:val="heading 8"/>
    <w:basedOn w:val="Standaard"/>
    <w:next w:val="Standaard"/>
    <w:link w:val="Kop8Char"/>
    <w:semiHidden/>
    <w:unhideWhenUsed/>
    <w:qFormat/>
    <w:rsid w:val="002F1744"/>
    <w:pPr>
      <w:spacing w:before="240" w:after="60"/>
      <w:outlineLvl w:val="7"/>
    </w:pPr>
    <w:rPr>
      <w:rFonts w:asciiTheme="minorHAnsi" w:eastAsiaTheme="minorEastAsia" w:hAnsiTheme="minorHAnsi"/>
      <w:i/>
      <w:iCs/>
      <w:sz w:val="24"/>
    </w:rPr>
  </w:style>
  <w:style w:type="paragraph" w:styleId="Kop9">
    <w:name w:val="heading 9"/>
    <w:basedOn w:val="Standaard"/>
    <w:next w:val="Standaard"/>
    <w:link w:val="Kop9Char"/>
    <w:semiHidden/>
    <w:unhideWhenUsed/>
    <w:qFormat/>
    <w:rsid w:val="002F1744"/>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F1744"/>
    <w:rPr>
      <w:rFonts w:asciiTheme="majorHAnsi" w:eastAsiaTheme="majorEastAsia" w:hAnsiTheme="majorHAnsi" w:cstheme="majorBidi"/>
      <w:b/>
      <w:bCs/>
      <w:kern w:val="32"/>
      <w:sz w:val="32"/>
      <w:szCs w:val="32"/>
      <w:lang w:eastAsia="nl-NL"/>
    </w:rPr>
  </w:style>
  <w:style w:type="paragraph" w:styleId="Lijstalinea">
    <w:name w:val="List Paragraph"/>
    <w:basedOn w:val="Standaard"/>
    <w:uiPriority w:val="34"/>
    <w:qFormat/>
    <w:rsid w:val="002F1744"/>
    <w:pPr>
      <w:ind w:left="708"/>
    </w:pPr>
  </w:style>
  <w:style w:type="character" w:customStyle="1" w:styleId="Kop2Char">
    <w:name w:val="Kop 2 Char"/>
    <w:link w:val="Kop2"/>
    <w:semiHidden/>
    <w:rsid w:val="002F1744"/>
    <w:rPr>
      <w:rFonts w:asciiTheme="majorHAnsi" w:eastAsiaTheme="majorEastAsia" w:hAnsiTheme="majorHAnsi" w:cstheme="majorBidi"/>
      <w:b/>
      <w:bCs/>
      <w:i/>
      <w:iCs/>
      <w:sz w:val="28"/>
      <w:szCs w:val="28"/>
      <w:lang w:eastAsia="nl-NL"/>
    </w:rPr>
  </w:style>
  <w:style w:type="character" w:customStyle="1" w:styleId="Kop4Char">
    <w:name w:val="Kop 4 Char"/>
    <w:link w:val="Kop4"/>
    <w:semiHidden/>
    <w:rsid w:val="002F1744"/>
    <w:rPr>
      <w:rFonts w:asciiTheme="minorHAnsi" w:eastAsiaTheme="minorEastAsia" w:hAnsiTheme="minorHAnsi"/>
      <w:b/>
      <w:bCs/>
      <w:sz w:val="28"/>
      <w:szCs w:val="28"/>
      <w:lang w:eastAsia="nl-NL"/>
    </w:rPr>
  </w:style>
  <w:style w:type="character" w:customStyle="1" w:styleId="Kop5Char">
    <w:name w:val="Kop 5 Char"/>
    <w:link w:val="Kop5"/>
    <w:semiHidden/>
    <w:rsid w:val="002F1744"/>
    <w:rPr>
      <w:rFonts w:asciiTheme="minorHAnsi" w:eastAsiaTheme="minorEastAsia" w:hAnsiTheme="minorHAnsi"/>
      <w:b/>
      <w:bCs/>
      <w:i/>
      <w:iCs/>
      <w:sz w:val="26"/>
      <w:szCs w:val="26"/>
      <w:lang w:eastAsia="nl-NL"/>
    </w:rPr>
  </w:style>
  <w:style w:type="character" w:customStyle="1" w:styleId="Kop6Char">
    <w:name w:val="Kop 6 Char"/>
    <w:link w:val="Kop6"/>
    <w:semiHidden/>
    <w:rsid w:val="002F1744"/>
    <w:rPr>
      <w:rFonts w:asciiTheme="minorHAnsi" w:eastAsiaTheme="minorEastAsia" w:hAnsiTheme="minorHAnsi"/>
      <w:b/>
      <w:bCs/>
      <w:lang w:eastAsia="nl-NL"/>
    </w:rPr>
  </w:style>
  <w:style w:type="character" w:customStyle="1" w:styleId="Kop7Char">
    <w:name w:val="Kop 7 Char"/>
    <w:link w:val="Kop7"/>
    <w:semiHidden/>
    <w:rsid w:val="002F1744"/>
    <w:rPr>
      <w:rFonts w:asciiTheme="minorHAnsi" w:eastAsiaTheme="minorEastAsia" w:hAnsiTheme="minorHAnsi"/>
      <w:sz w:val="24"/>
      <w:szCs w:val="24"/>
      <w:lang w:eastAsia="nl-NL"/>
    </w:rPr>
  </w:style>
  <w:style w:type="character" w:customStyle="1" w:styleId="Kop8Char">
    <w:name w:val="Kop 8 Char"/>
    <w:link w:val="Kop8"/>
    <w:semiHidden/>
    <w:rsid w:val="002F1744"/>
    <w:rPr>
      <w:rFonts w:asciiTheme="minorHAnsi" w:eastAsiaTheme="minorEastAsia" w:hAnsiTheme="minorHAnsi"/>
      <w:i/>
      <w:iCs/>
      <w:sz w:val="24"/>
      <w:szCs w:val="24"/>
      <w:lang w:eastAsia="nl-NL"/>
    </w:rPr>
  </w:style>
  <w:style w:type="character" w:customStyle="1" w:styleId="Kop9Char">
    <w:name w:val="Kop 9 Char"/>
    <w:link w:val="Kop9"/>
    <w:semiHidden/>
    <w:rsid w:val="002F1744"/>
    <w:rPr>
      <w:rFonts w:asciiTheme="majorHAnsi" w:eastAsiaTheme="majorEastAsia" w:hAnsiTheme="majorHAnsi" w:cstheme="majorBidi"/>
      <w:lang w:eastAsia="nl-NL"/>
    </w:rPr>
  </w:style>
  <w:style w:type="paragraph" w:styleId="Inhopg1">
    <w:name w:val="toc 1"/>
    <w:basedOn w:val="Standaard"/>
    <w:next w:val="Standaard"/>
    <w:autoRedefine/>
    <w:rsid w:val="002F1744"/>
  </w:style>
  <w:style w:type="paragraph" w:styleId="Voetnoottekst">
    <w:name w:val="footnote text"/>
    <w:aliases w:val="Tabel/grafiek kop"/>
    <w:basedOn w:val="Standaard"/>
    <w:link w:val="VoetnoottekstChar"/>
    <w:rsid w:val="002F1744"/>
  </w:style>
  <w:style w:type="character" w:customStyle="1" w:styleId="VoetnoottekstChar">
    <w:name w:val="Voetnoottekst Char"/>
    <w:aliases w:val="Tabel/grafiek kop Char"/>
    <w:basedOn w:val="Standaardalinea-lettertype"/>
    <w:link w:val="Voetnoottekst"/>
    <w:rsid w:val="002F1744"/>
    <w:rPr>
      <w:rFonts w:ascii="Arial" w:hAnsi="Arial"/>
      <w:sz w:val="20"/>
      <w:szCs w:val="20"/>
      <w:lang w:eastAsia="nl-NL"/>
    </w:rPr>
  </w:style>
  <w:style w:type="paragraph" w:styleId="Koptekst">
    <w:name w:val="header"/>
    <w:basedOn w:val="Standaard"/>
    <w:link w:val="KoptekstChar"/>
    <w:rsid w:val="002F1744"/>
    <w:pPr>
      <w:tabs>
        <w:tab w:val="center" w:pos="4536"/>
        <w:tab w:val="right" w:pos="9072"/>
      </w:tabs>
    </w:pPr>
  </w:style>
  <w:style w:type="character" w:customStyle="1" w:styleId="KoptekstChar">
    <w:name w:val="Koptekst Char"/>
    <w:basedOn w:val="Standaardalinea-lettertype"/>
    <w:link w:val="Koptekst"/>
    <w:rsid w:val="002F1744"/>
    <w:rPr>
      <w:rFonts w:ascii="Arial" w:hAnsi="Arial"/>
      <w:sz w:val="20"/>
      <w:szCs w:val="24"/>
      <w:lang w:eastAsia="nl-NL"/>
    </w:rPr>
  </w:style>
  <w:style w:type="paragraph" w:styleId="Voettekst">
    <w:name w:val="footer"/>
    <w:basedOn w:val="Standaard"/>
    <w:link w:val="VoettekstChar"/>
    <w:rsid w:val="002F1744"/>
    <w:pPr>
      <w:tabs>
        <w:tab w:val="center" w:pos="4536"/>
        <w:tab w:val="right" w:pos="9072"/>
      </w:tabs>
    </w:pPr>
  </w:style>
  <w:style w:type="character" w:customStyle="1" w:styleId="VoettekstChar">
    <w:name w:val="Voettekst Char"/>
    <w:basedOn w:val="Standaardalinea-lettertype"/>
    <w:link w:val="Voettekst"/>
    <w:rsid w:val="002F1744"/>
    <w:rPr>
      <w:rFonts w:ascii="Arial" w:hAnsi="Arial"/>
      <w:sz w:val="20"/>
      <w:szCs w:val="24"/>
      <w:lang w:eastAsia="nl-NL"/>
    </w:rPr>
  </w:style>
  <w:style w:type="paragraph" w:styleId="Plattetekst">
    <w:name w:val="Body Text"/>
    <w:basedOn w:val="Standaard"/>
    <w:link w:val="PlattetekstChar"/>
    <w:rsid w:val="002F1744"/>
    <w:pPr>
      <w:spacing w:after="120"/>
    </w:pPr>
  </w:style>
  <w:style w:type="character" w:customStyle="1" w:styleId="PlattetekstChar">
    <w:name w:val="Platte tekst Char"/>
    <w:link w:val="Plattetekst"/>
    <w:rsid w:val="002F1744"/>
    <w:rPr>
      <w:rFonts w:ascii="Arial" w:hAnsi="Arial"/>
      <w:sz w:val="20"/>
      <w:szCs w:val="24"/>
      <w:lang w:eastAsia="nl-NL"/>
    </w:rPr>
  </w:style>
  <w:style w:type="paragraph" w:styleId="Plattetekstinspringen">
    <w:name w:val="Body Text Indent"/>
    <w:basedOn w:val="Standaard"/>
    <w:link w:val="PlattetekstinspringenChar"/>
    <w:rsid w:val="002F1744"/>
    <w:pPr>
      <w:spacing w:after="120"/>
      <w:ind w:left="283"/>
    </w:pPr>
  </w:style>
  <w:style w:type="character" w:customStyle="1" w:styleId="PlattetekstinspringenChar">
    <w:name w:val="Platte tekst inspringen Char"/>
    <w:link w:val="Plattetekstinspringen"/>
    <w:rsid w:val="002F1744"/>
    <w:rPr>
      <w:rFonts w:ascii="Arial" w:hAnsi="Arial"/>
      <w:sz w:val="20"/>
      <w:szCs w:val="24"/>
      <w:lang w:eastAsia="nl-NL"/>
    </w:rPr>
  </w:style>
  <w:style w:type="character" w:styleId="Hyperlink">
    <w:name w:val="Hyperlink"/>
    <w:rsid w:val="002F1744"/>
    <w:rPr>
      <w:color w:val="0000FF"/>
      <w:u w:val="single"/>
    </w:rPr>
  </w:style>
  <w:style w:type="paragraph" w:styleId="Normaalweb">
    <w:name w:val="Normal (Web)"/>
    <w:basedOn w:val="Standaard"/>
    <w:rsid w:val="002F1744"/>
    <w:rPr>
      <w:sz w:val="24"/>
    </w:rPr>
  </w:style>
  <w:style w:type="paragraph" w:styleId="Ballontekst">
    <w:name w:val="Balloon Text"/>
    <w:basedOn w:val="Standaard"/>
    <w:link w:val="BallontekstChar"/>
    <w:semiHidden/>
    <w:rsid w:val="002F1744"/>
    <w:rPr>
      <w:rFonts w:ascii="Tahoma" w:hAnsi="Tahoma" w:cs="Tahoma"/>
      <w:sz w:val="16"/>
      <w:szCs w:val="16"/>
    </w:rPr>
  </w:style>
  <w:style w:type="character" w:customStyle="1" w:styleId="BallontekstChar">
    <w:name w:val="Ballontekst Char"/>
    <w:basedOn w:val="Standaardalinea-lettertype"/>
    <w:link w:val="Ballontekst"/>
    <w:semiHidden/>
    <w:rsid w:val="002F1744"/>
    <w:rPr>
      <w:rFonts w:ascii="Tahoma" w:hAnsi="Tahoma" w:cs="Tahoma"/>
      <w:sz w:val="16"/>
      <w:szCs w:val="16"/>
      <w:lang w:eastAsia="nl-NL"/>
    </w:rPr>
  </w:style>
  <w:style w:type="table" w:styleId="Tabelraster">
    <w:name w:val="Table Grid"/>
    <w:basedOn w:val="Standaardtabel"/>
    <w:rsid w:val="00AF5418"/>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F5418"/>
    <w:rPr>
      <w:rFonts w:ascii="Calibri" w:hAnsi="Calibri" w:hint="default"/>
      <w:b w:val="0"/>
      <w:bCs w:val="0"/>
      <w:i w:val="0"/>
      <w:iCs w:val="0"/>
      <w:color w:val="000000"/>
      <w:sz w:val="40"/>
      <w:szCs w:val="40"/>
    </w:rPr>
  </w:style>
  <w:style w:type="character" w:customStyle="1" w:styleId="Kop3Char">
    <w:name w:val="Kop 3 Char"/>
    <w:link w:val="Kop3"/>
    <w:semiHidden/>
    <w:rsid w:val="002F1744"/>
    <w:rPr>
      <w:rFonts w:asciiTheme="majorHAnsi" w:eastAsiaTheme="majorEastAsia" w:hAnsiTheme="majorHAnsi" w:cstheme="majorBidi"/>
      <w:b/>
      <w:bCs/>
      <w:sz w:val="26"/>
      <w:szCs w:val="26"/>
      <w:lang w:eastAsia="nl-NL"/>
    </w:rPr>
  </w:style>
  <w:style w:type="character" w:styleId="Zwaar">
    <w:name w:val="Strong"/>
    <w:qFormat/>
    <w:rsid w:val="002F1744"/>
    <w:rPr>
      <w:b/>
      <w:bCs/>
    </w:rPr>
  </w:style>
  <w:style w:type="paragraph" w:styleId="Geenafstand">
    <w:name w:val="No Spacing"/>
    <w:uiPriority w:val="1"/>
    <w:qFormat/>
    <w:rsid w:val="002F1744"/>
    <w:rPr>
      <w:rFonts w:ascii="Arial" w:hAnsi="Arial"/>
      <w:szCs w:val="24"/>
      <w:lang w:eastAsia="nl-NL"/>
    </w:rPr>
  </w:style>
  <w:style w:type="paragraph" w:customStyle="1" w:styleId="inleidendeparagraaf">
    <w:name w:val="inleidende_paragraaf"/>
    <w:basedOn w:val="Standaard"/>
    <w:rsid w:val="00AF5418"/>
    <w:pPr>
      <w:spacing w:before="60" w:after="100" w:afterAutospacing="1"/>
    </w:pPr>
    <w:rPr>
      <w:rFonts w:eastAsia="Times New Roman"/>
      <w:sz w:val="24"/>
      <w:szCs w:val="24"/>
    </w:rPr>
  </w:style>
  <w:style w:type="character" w:customStyle="1" w:styleId="inleidendeparagraaf1">
    <w:name w:val="inleidende_paragraaf1"/>
    <w:rsid w:val="00AF5418"/>
  </w:style>
  <w:style w:type="character" w:styleId="Nadruk">
    <w:name w:val="Emphasis"/>
    <w:qFormat/>
    <w:rsid w:val="002F1744"/>
    <w:rPr>
      <w:i/>
      <w:iCs/>
    </w:rPr>
  </w:style>
  <w:style w:type="paragraph" w:customStyle="1" w:styleId="Default">
    <w:name w:val="Default"/>
    <w:rsid w:val="00AF5418"/>
    <w:pPr>
      <w:autoSpaceDE w:val="0"/>
      <w:autoSpaceDN w:val="0"/>
      <w:adjustRightInd w:val="0"/>
    </w:pPr>
    <w:rPr>
      <w:rFonts w:eastAsia="Times New Roman" w:cs="Calibri"/>
      <w:color w:val="000000"/>
      <w:sz w:val="24"/>
      <w:szCs w:val="24"/>
      <w:lang w:eastAsia="nl-NL"/>
    </w:rPr>
  </w:style>
  <w:style w:type="character" w:customStyle="1" w:styleId="st1">
    <w:name w:val="st1"/>
    <w:basedOn w:val="Standaardalinea-lettertype"/>
    <w:rsid w:val="00AF5418"/>
  </w:style>
  <w:style w:type="character" w:styleId="Paginanummer">
    <w:name w:val="page number"/>
    <w:basedOn w:val="Standaardalinea-lettertype"/>
    <w:rsid w:val="002F1744"/>
  </w:style>
  <w:style w:type="paragraph" w:styleId="Inhopg2">
    <w:name w:val="toc 2"/>
    <w:basedOn w:val="Standaard"/>
    <w:next w:val="Standaard"/>
    <w:autoRedefine/>
    <w:rsid w:val="002F1744"/>
    <w:pPr>
      <w:ind w:left="200"/>
    </w:pPr>
  </w:style>
  <w:style w:type="paragraph" w:styleId="Inhopg3">
    <w:name w:val="toc 3"/>
    <w:basedOn w:val="Standaard"/>
    <w:next w:val="Standaard"/>
    <w:autoRedefine/>
    <w:rsid w:val="002F1744"/>
    <w:pPr>
      <w:ind w:left="400"/>
    </w:pPr>
  </w:style>
  <w:style w:type="paragraph" w:styleId="Kopvaninhoudsopgave">
    <w:name w:val="TOC Heading"/>
    <w:basedOn w:val="Kop1"/>
    <w:next w:val="Standaard"/>
    <w:uiPriority w:val="39"/>
    <w:semiHidden/>
    <w:unhideWhenUsed/>
    <w:qFormat/>
    <w:rsid w:val="002F1744"/>
    <w:pPr>
      <w:outlineLvl w:val="9"/>
    </w:pPr>
  </w:style>
  <w:style w:type="character" w:customStyle="1" w:styleId="apple-converted-space">
    <w:name w:val="apple-converted-space"/>
    <w:basedOn w:val="Standaardalinea-lettertype"/>
    <w:rsid w:val="00AE140F"/>
  </w:style>
  <w:style w:type="paragraph" w:styleId="Tekstopmerking">
    <w:name w:val="annotation text"/>
    <w:basedOn w:val="Standaard"/>
    <w:link w:val="TekstopmerkingChar"/>
    <w:uiPriority w:val="99"/>
    <w:unhideWhenUsed/>
    <w:rsid w:val="002F1744"/>
    <w:pPr>
      <w:spacing w:after="200"/>
    </w:pPr>
    <w:rPr>
      <w:rFonts w:ascii="Calibri" w:eastAsia="Calibri" w:hAnsi="Calibri"/>
    </w:rPr>
  </w:style>
  <w:style w:type="character" w:customStyle="1" w:styleId="TekstopmerkingChar">
    <w:name w:val="Tekst opmerking Char"/>
    <w:link w:val="Tekstopmerking"/>
    <w:uiPriority w:val="99"/>
    <w:rsid w:val="002F1744"/>
    <w:rPr>
      <w:rFonts w:ascii="Calibri" w:eastAsia="Calibri" w:hAnsi="Calibri"/>
      <w:sz w:val="20"/>
      <w:szCs w:val="20"/>
    </w:rPr>
  </w:style>
  <w:style w:type="character" w:styleId="Voetnootmarkering">
    <w:name w:val="footnote reference"/>
    <w:basedOn w:val="Standaardalinea-lettertype"/>
    <w:rsid w:val="002F1744"/>
    <w:rPr>
      <w:vertAlign w:val="superscript"/>
    </w:rPr>
  </w:style>
  <w:style w:type="character" w:styleId="Verwijzingopmerking">
    <w:name w:val="annotation reference"/>
    <w:uiPriority w:val="99"/>
    <w:unhideWhenUsed/>
    <w:rsid w:val="002F1744"/>
    <w:rPr>
      <w:sz w:val="16"/>
      <w:szCs w:val="16"/>
    </w:rPr>
  </w:style>
  <w:style w:type="paragraph" w:styleId="Titel">
    <w:name w:val="Title"/>
    <w:basedOn w:val="Standaard"/>
    <w:next w:val="Standaard"/>
    <w:link w:val="TitelChar"/>
    <w:qFormat/>
    <w:rsid w:val="002F17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F1744"/>
    <w:rPr>
      <w:rFonts w:asciiTheme="majorHAnsi" w:eastAsiaTheme="majorEastAsia" w:hAnsiTheme="majorHAnsi" w:cstheme="majorBidi"/>
      <w:b/>
      <w:bCs/>
      <w:kern w:val="28"/>
      <w:sz w:val="32"/>
      <w:szCs w:val="32"/>
      <w:lang w:eastAsia="nl-NL"/>
    </w:rPr>
  </w:style>
  <w:style w:type="paragraph" w:styleId="Onderwerpvanopmerking">
    <w:name w:val="annotation subject"/>
    <w:basedOn w:val="Tekstopmerking"/>
    <w:next w:val="Tekstopmerking"/>
    <w:link w:val="OnderwerpvanopmerkingChar"/>
    <w:rsid w:val="002F1744"/>
    <w:pPr>
      <w:spacing w:after="0"/>
    </w:pPr>
    <w:rPr>
      <w:rFonts w:ascii="Arial" w:hAnsi="Arial"/>
      <w:b/>
      <w:bCs/>
      <w:lang w:eastAsia="nl-NL"/>
    </w:rPr>
  </w:style>
  <w:style w:type="character" w:customStyle="1" w:styleId="OnderwerpvanopmerkingChar">
    <w:name w:val="Onderwerp van opmerking Char"/>
    <w:basedOn w:val="TekstopmerkingChar"/>
    <w:link w:val="Onderwerpvanopmerking"/>
    <w:rsid w:val="002F1744"/>
    <w:rPr>
      <w:rFonts w:ascii="Arial" w:eastAsia="Calibri" w:hAnsi="Arial"/>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40D95C0.dotm</Template>
  <TotalTime>0</TotalTime>
  <Pages>2</Pages>
  <Words>536</Words>
  <Characters>2953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Verkerk - Tazelaar</dc:creator>
  <cp:lastModifiedBy>Hanneke Verkerk - Tazelaar</cp:lastModifiedBy>
  <cp:revision>2</cp:revision>
  <dcterms:created xsi:type="dcterms:W3CDTF">2017-10-12T08:20:00Z</dcterms:created>
  <dcterms:modified xsi:type="dcterms:W3CDTF">2017-10-12T08:20:00Z</dcterms:modified>
</cp:coreProperties>
</file>